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30" w:rsidRDefault="00913C30" w:rsidP="00913C30">
      <w:pPr>
        <w:jc w:val="center"/>
      </w:pPr>
      <w:r>
        <w:rPr>
          <w:b/>
          <w:noProof/>
        </w:rPr>
        <w:drawing>
          <wp:inline distT="0" distB="0" distL="0" distR="0">
            <wp:extent cx="600075" cy="914400"/>
            <wp:effectExtent l="19050" t="0" r="9525" b="0"/>
            <wp:docPr id="1" name="Рисунок 2" descr="krbr-g-sch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rbr-g-sch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4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-63pt;width:108pt;height:45pt;z-index:251660288;mso-position-horizontal-relative:text;mso-position-vertical-relative:text" stroked="f" strokecolor="blue">
            <v:textbox style="mso-next-textbox:#_x0000_s1026">
              <w:txbxContent>
                <w:p w:rsidR="00913C30" w:rsidRDefault="00913C30" w:rsidP="00913C30">
                  <w:pPr>
                    <w:rPr>
                      <w:sz w:val="20"/>
                      <w:szCs w:val="20"/>
                    </w:rPr>
                  </w:pPr>
                </w:p>
                <w:p w:rsidR="00913C30" w:rsidRDefault="00913C30" w:rsidP="00913C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3C30" w:rsidRDefault="00913C30" w:rsidP="00913C3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3C30" w:rsidRDefault="00913C30" w:rsidP="00913C3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913C30" w:rsidRDefault="00913C30" w:rsidP="00913C30">
      <w:pPr>
        <w:pStyle w:val="7"/>
        <w:keepNext/>
        <w:widowControl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КРАСНОБРОДСКИЙ ГОРОДСКОЙ ОКРУГ</w:t>
      </w:r>
    </w:p>
    <w:p w:rsidR="00913C30" w:rsidRDefault="00913C30" w:rsidP="00913C30">
      <w:pPr>
        <w:pStyle w:val="8"/>
        <w:keepNext/>
        <w:widowControl w:val="0"/>
        <w:autoSpaceDE w:val="0"/>
        <w:autoSpaceDN w:val="0"/>
        <w:adjustRightInd w:val="0"/>
        <w:spacing w:before="0" w:after="0"/>
        <w:jc w:val="center"/>
        <w:rPr>
          <w:b/>
        </w:rPr>
      </w:pPr>
      <w:r>
        <w:rPr>
          <w:b/>
          <w:bCs/>
          <w:i w:val="0"/>
          <w:iCs w:val="0"/>
          <w:sz w:val="36"/>
          <w:szCs w:val="36"/>
        </w:rPr>
        <w:t>АДМИНИСТРАЦИЯ</w:t>
      </w:r>
    </w:p>
    <w:p w:rsidR="00913C30" w:rsidRDefault="00913C30" w:rsidP="00913C30">
      <w:pPr>
        <w:pStyle w:val="8"/>
        <w:keepNext/>
        <w:widowControl w:val="0"/>
        <w:tabs>
          <w:tab w:val="left" w:pos="4500"/>
        </w:tabs>
        <w:autoSpaceDE w:val="0"/>
        <w:autoSpaceDN w:val="0"/>
        <w:adjustRightInd w:val="0"/>
        <w:spacing w:before="0" w:after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КРАСНОБРОДСКОГО ГОРОДСКОГО ОКРУГА</w:t>
      </w:r>
    </w:p>
    <w:p w:rsidR="00913C30" w:rsidRDefault="00913C30" w:rsidP="00913C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:rsidR="00913C30" w:rsidRDefault="00913C30" w:rsidP="00913C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3C30" w:rsidRPr="00B80E6D" w:rsidRDefault="00913C30" w:rsidP="00913C30">
      <w:pPr>
        <w:pStyle w:val="ConsTitle"/>
        <w:widowControl/>
        <w:ind w:right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913C30" w:rsidRDefault="00913C30" w:rsidP="00913C30">
      <w:pPr>
        <w:rPr>
          <w:sz w:val="44"/>
          <w:szCs w:val="44"/>
        </w:rPr>
      </w:pPr>
    </w:p>
    <w:p w:rsidR="00913C30" w:rsidRDefault="00913C30" w:rsidP="00913C30">
      <w:pPr>
        <w:rPr>
          <w:b/>
          <w:sz w:val="28"/>
          <w:szCs w:val="28"/>
        </w:rPr>
      </w:pPr>
    </w:p>
    <w:p w:rsidR="00913C30" w:rsidRDefault="00913C30" w:rsidP="00913C30">
      <w:pPr>
        <w:pStyle w:val="ConsTitle"/>
        <w:widowControl/>
        <w:tabs>
          <w:tab w:val="center" w:pos="4961"/>
          <w:tab w:val="left" w:pos="765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787C32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787C32" w:rsidRPr="00787C32">
        <w:rPr>
          <w:rFonts w:ascii="Times New Roman" w:hAnsi="Times New Roman" w:cs="Times New Roman"/>
          <w:b w:val="0"/>
          <w:sz w:val="28"/>
          <w:szCs w:val="28"/>
          <w:u w:val="single"/>
        </w:rPr>
        <w:t>марта</w:t>
      </w:r>
      <w:r w:rsidR="00787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11DD">
        <w:rPr>
          <w:rFonts w:ascii="Times New Roman" w:hAnsi="Times New Roman" w:cs="Times New Roman"/>
          <w:b w:val="0"/>
          <w:sz w:val="28"/>
          <w:szCs w:val="28"/>
        </w:rPr>
        <w:t>2016</w:t>
      </w:r>
      <w:r w:rsidRPr="00B80E6D">
        <w:rPr>
          <w:rFonts w:ascii="Times New Roman" w:hAnsi="Times New Roman" w:cs="Times New Roman"/>
          <w:b w:val="0"/>
          <w:sz w:val="28"/>
          <w:szCs w:val="28"/>
        </w:rPr>
        <w:tab/>
      </w:r>
      <w:r w:rsidRPr="00B80E6D">
        <w:rPr>
          <w:rFonts w:ascii="Times New Roman" w:hAnsi="Times New Roman" w:cs="Times New Roman"/>
          <w:b w:val="0"/>
          <w:sz w:val="28"/>
          <w:szCs w:val="28"/>
        </w:rPr>
        <w:tab/>
        <w:t xml:space="preserve">  №</w:t>
      </w:r>
      <w:r w:rsidR="00787C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7C32" w:rsidRPr="00787C32">
        <w:rPr>
          <w:rFonts w:ascii="Times New Roman" w:hAnsi="Times New Roman" w:cs="Times New Roman"/>
          <w:b w:val="0"/>
          <w:sz w:val="28"/>
          <w:szCs w:val="28"/>
          <w:u w:val="single"/>
        </w:rPr>
        <w:t>62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13C30" w:rsidRDefault="00913C30" w:rsidP="00913C30">
      <w:pPr>
        <w:rPr>
          <w:b/>
          <w:sz w:val="28"/>
          <w:szCs w:val="28"/>
        </w:rPr>
      </w:pP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Pr="00A07E85" w:rsidRDefault="009834A4" w:rsidP="00913C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202" style="position:absolute;margin-left:-3.75pt;margin-top:2.6pt;width:230.7pt;height:180.9pt;z-index:251661312" stroked="f">
            <v:textbox style="mso-next-textbox:#_x0000_s1027">
              <w:txbxContent>
                <w:p w:rsidR="00913C30" w:rsidRPr="00F45A8D" w:rsidRDefault="00913C30" w:rsidP="00F45A8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45A8D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F45A8D" w:rsidRPr="00F45A8D">
                    <w:rPr>
                      <w:b/>
                      <w:sz w:val="28"/>
                      <w:szCs w:val="28"/>
                    </w:rPr>
                    <w:t>внесении изменений в постановление администрации Краснобродского городского округа от 18.12.2015 № 171-п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</w:t>
                  </w:r>
                </w:p>
              </w:txbxContent>
            </v:textbox>
          </v:shape>
        </w:pict>
      </w: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Pr="00A07E85" w:rsidRDefault="00913C30" w:rsidP="00913C30">
      <w:pPr>
        <w:jc w:val="both"/>
        <w:rPr>
          <w:b/>
          <w:sz w:val="28"/>
          <w:szCs w:val="28"/>
        </w:rPr>
      </w:pP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Pr="00A07E85" w:rsidRDefault="00913C30" w:rsidP="00913C30">
      <w:pPr>
        <w:rPr>
          <w:b/>
          <w:sz w:val="28"/>
          <w:szCs w:val="28"/>
        </w:rPr>
      </w:pPr>
    </w:p>
    <w:p w:rsidR="00913C30" w:rsidRDefault="00913C30" w:rsidP="00913C30">
      <w:pPr>
        <w:pStyle w:val="a3"/>
        <w:jc w:val="both"/>
        <w:rPr>
          <w:szCs w:val="28"/>
        </w:rPr>
      </w:pPr>
    </w:p>
    <w:p w:rsidR="00913C30" w:rsidRDefault="00913C30" w:rsidP="00913C30">
      <w:pPr>
        <w:pStyle w:val="a3"/>
        <w:jc w:val="both"/>
        <w:rPr>
          <w:szCs w:val="28"/>
        </w:rPr>
      </w:pPr>
    </w:p>
    <w:p w:rsidR="00913C30" w:rsidRDefault="00913C30" w:rsidP="00913C30">
      <w:pPr>
        <w:pStyle w:val="a3"/>
        <w:ind w:firstLine="709"/>
        <w:jc w:val="both"/>
        <w:rPr>
          <w:bCs/>
          <w:szCs w:val="28"/>
        </w:rPr>
      </w:pPr>
    </w:p>
    <w:p w:rsidR="00913C30" w:rsidRDefault="00913C30" w:rsidP="00913C30">
      <w:pPr>
        <w:pStyle w:val="a3"/>
        <w:ind w:firstLine="709"/>
        <w:jc w:val="both"/>
        <w:rPr>
          <w:bCs/>
          <w:szCs w:val="28"/>
        </w:rPr>
      </w:pPr>
    </w:p>
    <w:p w:rsidR="00F45A8D" w:rsidRDefault="00F45A8D" w:rsidP="00913C30">
      <w:pPr>
        <w:pStyle w:val="a3"/>
        <w:ind w:firstLine="709"/>
        <w:jc w:val="both"/>
        <w:rPr>
          <w:bCs/>
          <w:szCs w:val="28"/>
        </w:rPr>
      </w:pPr>
    </w:p>
    <w:p w:rsidR="00913C30" w:rsidRDefault="00F45A8D" w:rsidP="00913C30">
      <w:pPr>
        <w:pStyle w:val="a3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</w:t>
      </w:r>
      <w:r w:rsidR="00D41F03">
        <w:rPr>
          <w:bCs/>
          <w:szCs w:val="28"/>
        </w:rPr>
        <w:t>соответствии с Жилищным кодексом</w:t>
      </w:r>
      <w:r w:rsidR="000D5590">
        <w:rPr>
          <w:bCs/>
          <w:szCs w:val="28"/>
        </w:rPr>
        <w:t xml:space="preserve"> Российской Федерации</w:t>
      </w:r>
      <w:r w:rsidR="00D41F03">
        <w:rPr>
          <w:bCs/>
          <w:szCs w:val="28"/>
        </w:rPr>
        <w:t xml:space="preserve">, </w:t>
      </w:r>
      <w:r>
        <w:rPr>
          <w:bCs/>
          <w:szCs w:val="28"/>
        </w:rPr>
        <w:t>Федеральным законом от</w:t>
      </w:r>
      <w:r w:rsidR="00D41F03">
        <w:rPr>
          <w:bCs/>
          <w:szCs w:val="28"/>
        </w:rPr>
        <w:t xml:space="preserve"> 06.10.2003 № </w:t>
      </w:r>
      <w:r w:rsidR="00D41F03" w:rsidRPr="00D41F03">
        <w:t>131</w:t>
      </w:r>
      <w:hyperlink r:id="rId6" w:tgtFrame="_blank" w:history="1">
        <w:r w:rsidR="00D41F03" w:rsidRPr="00D41F03">
          <w:rPr>
            <w:rStyle w:val="a8"/>
            <w:color w:val="auto"/>
            <w:u w:val="none"/>
          </w:rPr>
          <w:t xml:space="preserve">-ФЗ </w:t>
        </w:r>
        <w:r w:rsidR="000D5590">
          <w:rPr>
            <w:rStyle w:val="a8"/>
            <w:color w:val="auto"/>
            <w:u w:val="none"/>
          </w:rPr>
          <w:t>«</w:t>
        </w:r>
        <w:r w:rsidR="00D41F03" w:rsidRPr="00D41F03">
          <w:rPr>
            <w:rStyle w:val="a8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 w:rsidR="000D5590">
          <w:rPr>
            <w:rStyle w:val="a8"/>
            <w:color w:val="auto"/>
            <w:u w:val="none"/>
          </w:rPr>
          <w:t>»</w:t>
        </w:r>
      </w:hyperlink>
      <w:r w:rsidR="00D41F03" w:rsidRPr="00D41F03">
        <w:t xml:space="preserve">, Федеральным законом от 27.07.2010 </w:t>
      </w:r>
      <w:hyperlink r:id="rId7" w:tgtFrame="_blank" w:history="1">
        <w:r w:rsidR="000D5590" w:rsidRPr="000D5590">
          <w:rPr>
            <w:rStyle w:val="a8"/>
            <w:color w:val="auto"/>
            <w:u w:val="none"/>
          </w:rPr>
          <w:t>№</w:t>
        </w:r>
        <w:r w:rsidR="00D41F03" w:rsidRPr="000D5590">
          <w:rPr>
            <w:rStyle w:val="a8"/>
            <w:color w:val="auto"/>
            <w:u w:val="none"/>
          </w:rPr>
          <w:t xml:space="preserve"> 210-ФЗ </w:t>
        </w:r>
        <w:r w:rsidR="000D5590">
          <w:rPr>
            <w:rStyle w:val="a8"/>
            <w:color w:val="auto"/>
            <w:u w:val="none"/>
          </w:rPr>
          <w:t>«</w:t>
        </w:r>
        <w:r w:rsidR="00D41F03" w:rsidRPr="000D5590">
          <w:rPr>
            <w:rStyle w:val="a8"/>
            <w:color w:val="auto"/>
            <w:u w:val="none"/>
          </w:rPr>
          <w:t>Об организации предоставления государственных и муниципальных услуг</w:t>
        </w:r>
        <w:r w:rsidR="000D5590">
          <w:rPr>
            <w:rStyle w:val="a8"/>
            <w:color w:val="auto"/>
            <w:u w:val="none"/>
          </w:rPr>
          <w:t>»</w:t>
        </w:r>
      </w:hyperlink>
      <w:r w:rsidR="00D41F03" w:rsidRPr="000D5590">
        <w:t xml:space="preserve">, </w:t>
      </w:r>
      <w:hyperlink r:id="rId8" w:tgtFrame="_blank" w:history="1">
        <w:r w:rsidR="000D5590" w:rsidRPr="000D5590">
          <w:rPr>
            <w:rStyle w:val="a8"/>
            <w:color w:val="auto"/>
            <w:u w:val="none"/>
          </w:rPr>
          <w:t>Постановление</w:t>
        </w:r>
        <w:r w:rsidR="000D5590">
          <w:rPr>
            <w:rStyle w:val="a8"/>
            <w:color w:val="auto"/>
            <w:u w:val="none"/>
          </w:rPr>
          <w:t>м</w:t>
        </w:r>
        <w:r w:rsidR="000D5590" w:rsidRPr="000D5590">
          <w:rPr>
            <w:rStyle w:val="a8"/>
            <w:color w:val="auto"/>
            <w:u w:val="none"/>
          </w:rPr>
          <w:t xml:space="preserve"> Правительства РФ от 28.04.2</w:t>
        </w:r>
        <w:r w:rsidR="000D5590">
          <w:rPr>
            <w:rStyle w:val="a8"/>
            <w:color w:val="auto"/>
            <w:u w:val="none"/>
          </w:rPr>
          <w:t>005  № 266 «</w:t>
        </w:r>
        <w:r w:rsidR="000D5590" w:rsidRPr="000D5590">
          <w:rPr>
            <w:rStyle w:val="a8"/>
            <w:color w:val="auto"/>
            <w:u w:val="none"/>
          </w:rPr>
  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</w:t>
        </w:r>
        <w:proofErr w:type="gramEnd"/>
        <w:r w:rsidR="000D5590" w:rsidRPr="000D5590">
          <w:rPr>
            <w:rStyle w:val="a8"/>
            <w:color w:val="auto"/>
            <w:u w:val="none"/>
          </w:rPr>
          <w:t xml:space="preserve"> и (или) перепланировки жилого помещения</w:t>
        </w:r>
        <w:r w:rsidR="000D5590">
          <w:rPr>
            <w:rStyle w:val="a8"/>
            <w:color w:val="auto"/>
            <w:u w:val="none"/>
          </w:rPr>
          <w:t>»</w:t>
        </w:r>
      </w:hyperlink>
      <w:r w:rsidR="000D5590">
        <w:t xml:space="preserve">, </w:t>
      </w:r>
      <w:r w:rsidRPr="00D41F03">
        <w:t>Уставом муни</w:t>
      </w:r>
      <w:r>
        <w:rPr>
          <w:bCs/>
          <w:szCs w:val="28"/>
        </w:rPr>
        <w:t>ципального образования «Краснобродский городской округ»</w:t>
      </w:r>
    </w:p>
    <w:p w:rsidR="00913C30" w:rsidRDefault="00913C30" w:rsidP="00913C30">
      <w:pPr>
        <w:pStyle w:val="a3"/>
        <w:ind w:firstLine="709"/>
        <w:jc w:val="both"/>
        <w:rPr>
          <w:bCs/>
          <w:szCs w:val="28"/>
        </w:rPr>
      </w:pPr>
    </w:p>
    <w:p w:rsidR="00913C30" w:rsidRPr="00E97810" w:rsidRDefault="00913C30" w:rsidP="00033352">
      <w:pPr>
        <w:pStyle w:val="a3"/>
        <w:ind w:firstLine="709"/>
        <w:jc w:val="both"/>
        <w:rPr>
          <w:b/>
          <w:bCs/>
          <w:szCs w:val="28"/>
        </w:rPr>
      </w:pPr>
      <w:r w:rsidRPr="00E97810">
        <w:rPr>
          <w:b/>
          <w:bCs/>
          <w:szCs w:val="28"/>
        </w:rPr>
        <w:t>ПОСТАНОВЛЯЮ:</w:t>
      </w:r>
    </w:p>
    <w:p w:rsidR="00913C30" w:rsidRPr="00A07E85" w:rsidRDefault="00913C30" w:rsidP="00913C30">
      <w:pPr>
        <w:pStyle w:val="a3"/>
        <w:ind w:firstLine="709"/>
        <w:jc w:val="both"/>
        <w:rPr>
          <w:bCs/>
          <w:szCs w:val="28"/>
        </w:rPr>
      </w:pPr>
    </w:p>
    <w:p w:rsidR="00F45A8D" w:rsidRPr="00D41F03" w:rsidRDefault="00F45A8D" w:rsidP="00D41F03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41F03">
        <w:rPr>
          <w:sz w:val="28"/>
          <w:szCs w:val="28"/>
        </w:rPr>
        <w:lastRenderedPageBreak/>
        <w:t xml:space="preserve">Внести в </w:t>
      </w:r>
      <w:r w:rsidR="00D41F03" w:rsidRPr="00D41F03">
        <w:rPr>
          <w:sz w:val="28"/>
          <w:szCs w:val="28"/>
        </w:rPr>
        <w:t>административный регламент предоставления муниципальной услуги «Согласование проведения переустройства и (или) перепланировки жилого помещения»</w:t>
      </w:r>
      <w:r w:rsidR="00D41F03">
        <w:rPr>
          <w:sz w:val="28"/>
          <w:szCs w:val="28"/>
        </w:rPr>
        <w:t xml:space="preserve">, являющийся приложением к </w:t>
      </w:r>
      <w:r w:rsidRPr="00D41F03">
        <w:rPr>
          <w:sz w:val="28"/>
          <w:szCs w:val="28"/>
        </w:rPr>
        <w:t>постановлени</w:t>
      </w:r>
      <w:r w:rsidR="00D41F03">
        <w:rPr>
          <w:sz w:val="28"/>
          <w:szCs w:val="28"/>
        </w:rPr>
        <w:t xml:space="preserve">ю </w:t>
      </w:r>
      <w:r w:rsidRPr="00D41F03">
        <w:rPr>
          <w:sz w:val="28"/>
          <w:szCs w:val="28"/>
        </w:rPr>
        <w:t xml:space="preserve">администрации Краснобродского городского округа от 18.12.2015 № 171-п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помещения» </w:t>
      </w:r>
      <w:r w:rsidR="00D41F03">
        <w:rPr>
          <w:sz w:val="28"/>
          <w:szCs w:val="28"/>
        </w:rPr>
        <w:t xml:space="preserve">(далее по тексту – административный регламент) </w:t>
      </w:r>
      <w:r w:rsidRPr="00D41F03">
        <w:rPr>
          <w:sz w:val="28"/>
          <w:szCs w:val="28"/>
        </w:rPr>
        <w:t>следующие изменения:</w:t>
      </w:r>
    </w:p>
    <w:p w:rsidR="00F45A8D" w:rsidRPr="00210893" w:rsidRDefault="00210893" w:rsidP="006E0C3C">
      <w:pPr>
        <w:pStyle w:val="a7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10893">
        <w:rPr>
          <w:bCs/>
          <w:sz w:val="28"/>
          <w:szCs w:val="28"/>
        </w:rPr>
        <w:t xml:space="preserve">пункт 1.4.1. </w:t>
      </w:r>
      <w:r w:rsidR="00D41F03">
        <w:rPr>
          <w:sz w:val="28"/>
          <w:szCs w:val="28"/>
        </w:rPr>
        <w:t>административного регламента</w:t>
      </w:r>
      <w:r w:rsidR="00D41F03" w:rsidRPr="00210893">
        <w:rPr>
          <w:bCs/>
          <w:sz w:val="28"/>
          <w:szCs w:val="28"/>
        </w:rPr>
        <w:t xml:space="preserve"> </w:t>
      </w:r>
      <w:r w:rsidRPr="00210893">
        <w:rPr>
          <w:bCs/>
          <w:sz w:val="28"/>
          <w:szCs w:val="28"/>
        </w:rPr>
        <w:t>изложить в новой редакции:</w:t>
      </w:r>
    </w:p>
    <w:p w:rsidR="00210893" w:rsidRPr="00210893" w:rsidRDefault="00210893" w:rsidP="0021089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5590">
        <w:rPr>
          <w:sz w:val="28"/>
          <w:szCs w:val="28"/>
        </w:rPr>
        <w:t xml:space="preserve">1.4.1. </w:t>
      </w:r>
      <w:r w:rsidRPr="00210893">
        <w:rPr>
          <w:sz w:val="28"/>
          <w:szCs w:val="28"/>
        </w:rPr>
        <w:t>Местонахождение Уполномоченного органа: 652640, Кемеровская область,</w:t>
      </w:r>
      <w:r>
        <w:rPr>
          <w:sz w:val="28"/>
          <w:szCs w:val="28"/>
        </w:rPr>
        <w:t xml:space="preserve"> </w:t>
      </w:r>
      <w:r w:rsidRPr="00210893">
        <w:rPr>
          <w:sz w:val="28"/>
          <w:szCs w:val="28"/>
        </w:rPr>
        <w:t>пгт. Краснобродский, ул. 1-й Квартал,</w:t>
      </w:r>
      <w:r>
        <w:rPr>
          <w:sz w:val="28"/>
          <w:szCs w:val="28"/>
        </w:rPr>
        <w:t xml:space="preserve"> д. №</w:t>
      </w:r>
      <w:r w:rsidRPr="00210893">
        <w:rPr>
          <w:sz w:val="28"/>
          <w:szCs w:val="28"/>
        </w:rPr>
        <w:t xml:space="preserve"> 2, </w:t>
      </w:r>
      <w:proofErr w:type="spellStart"/>
      <w:r w:rsidRPr="00210893">
        <w:rPr>
          <w:sz w:val="28"/>
          <w:szCs w:val="28"/>
        </w:rPr>
        <w:t>каб</w:t>
      </w:r>
      <w:proofErr w:type="spellEnd"/>
      <w:r w:rsidRPr="00210893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10893">
        <w:rPr>
          <w:sz w:val="28"/>
          <w:szCs w:val="28"/>
        </w:rPr>
        <w:t>6.</w:t>
      </w:r>
    </w:p>
    <w:p w:rsidR="00210893" w:rsidRPr="00210893" w:rsidRDefault="00210893" w:rsidP="00210893">
      <w:pPr>
        <w:spacing w:after="120"/>
        <w:jc w:val="both"/>
        <w:rPr>
          <w:sz w:val="28"/>
          <w:szCs w:val="28"/>
        </w:rPr>
      </w:pPr>
      <w:r w:rsidRPr="00210893">
        <w:rPr>
          <w:sz w:val="28"/>
          <w:szCs w:val="28"/>
        </w:rPr>
        <w:t>График приема заявителей:</w:t>
      </w:r>
    </w:p>
    <w:tbl>
      <w:tblPr>
        <w:tblW w:w="0" w:type="auto"/>
        <w:tblLook w:val="04A0"/>
      </w:tblPr>
      <w:tblGrid>
        <w:gridCol w:w="2458"/>
        <w:gridCol w:w="2491"/>
        <w:gridCol w:w="3357"/>
      </w:tblGrid>
      <w:tr w:rsidR="00210893" w:rsidRPr="00210893" w:rsidTr="00210893">
        <w:trPr>
          <w:trHeight w:val="266"/>
        </w:trPr>
        <w:tc>
          <w:tcPr>
            <w:tcW w:w="2458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210893" w:rsidRPr="00210893" w:rsidRDefault="00210893" w:rsidP="0021089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210893" w:rsidRPr="00210893" w:rsidTr="00210893">
        <w:trPr>
          <w:trHeight w:val="266"/>
        </w:trPr>
        <w:tc>
          <w:tcPr>
            <w:tcW w:w="2458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491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8.00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до 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17.00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357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с 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.00</w:t>
            </w:r>
          </w:p>
        </w:tc>
      </w:tr>
      <w:tr w:rsidR="00210893" w:rsidRPr="00210893" w:rsidTr="00210893">
        <w:trPr>
          <w:trHeight w:val="266"/>
        </w:trPr>
        <w:tc>
          <w:tcPr>
            <w:tcW w:w="2458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210893" w:rsidRPr="00210893" w:rsidRDefault="00210893" w:rsidP="0021089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210893" w:rsidRPr="00210893" w:rsidTr="00210893">
        <w:trPr>
          <w:trHeight w:val="266"/>
        </w:trPr>
        <w:tc>
          <w:tcPr>
            <w:tcW w:w="2458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91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8.00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до 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17.00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357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с 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.00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до 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  <w:r w:rsidRPr="0021089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.00</w:t>
            </w:r>
          </w:p>
        </w:tc>
      </w:tr>
      <w:tr w:rsidR="00210893" w:rsidRPr="00210893" w:rsidTr="00210893">
        <w:trPr>
          <w:trHeight w:val="266"/>
        </w:trPr>
        <w:tc>
          <w:tcPr>
            <w:tcW w:w="2458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210893" w:rsidRPr="00210893" w:rsidRDefault="00210893" w:rsidP="0021089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210893" w:rsidRPr="00210893" w:rsidTr="00210893">
        <w:trPr>
          <w:trHeight w:val="266"/>
        </w:trPr>
        <w:tc>
          <w:tcPr>
            <w:tcW w:w="2458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210893" w:rsidRPr="00210893" w:rsidRDefault="00210893" w:rsidP="0021089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10893" w:rsidRPr="00210893" w:rsidTr="00210893">
        <w:trPr>
          <w:trHeight w:val="266"/>
        </w:trPr>
        <w:tc>
          <w:tcPr>
            <w:tcW w:w="2458" w:type="dxa"/>
            <w:shd w:val="clear" w:color="auto" w:fill="auto"/>
          </w:tcPr>
          <w:p w:rsidR="00210893" w:rsidRPr="00210893" w:rsidRDefault="00210893" w:rsidP="0021089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210893" w:rsidRPr="00210893" w:rsidRDefault="00210893" w:rsidP="00210893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893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210893" w:rsidRPr="00210893" w:rsidRDefault="00210893" w:rsidP="00210893">
      <w:pPr>
        <w:jc w:val="both"/>
        <w:rPr>
          <w:sz w:val="28"/>
          <w:szCs w:val="28"/>
        </w:rPr>
      </w:pPr>
      <w:r w:rsidRPr="00210893">
        <w:rPr>
          <w:sz w:val="28"/>
          <w:szCs w:val="28"/>
        </w:rPr>
        <w:t>Справочный телефон: 8(38452) 7-83-88</w:t>
      </w:r>
    </w:p>
    <w:p w:rsidR="00210893" w:rsidRPr="00210893" w:rsidRDefault="00210893" w:rsidP="00210893">
      <w:pPr>
        <w:jc w:val="both"/>
        <w:rPr>
          <w:sz w:val="28"/>
          <w:szCs w:val="28"/>
        </w:rPr>
      </w:pPr>
      <w:r w:rsidRPr="00210893">
        <w:rPr>
          <w:sz w:val="28"/>
          <w:szCs w:val="28"/>
        </w:rPr>
        <w:t xml:space="preserve">Адрес официального сайта администрации Краснобродского городского округа в информационно-телекоммуникационной сети «Интернет» (далее – сеть Интернет): </w:t>
      </w:r>
      <w:proofErr w:type="spellStart"/>
      <w:r w:rsidRPr="00210893">
        <w:rPr>
          <w:sz w:val="28"/>
          <w:szCs w:val="28"/>
        </w:rPr>
        <w:t>www.krasnobrodsky.ru</w:t>
      </w:r>
      <w:proofErr w:type="spellEnd"/>
    </w:p>
    <w:p w:rsidR="00210893" w:rsidRPr="00210893" w:rsidRDefault="00210893" w:rsidP="007D2766">
      <w:pPr>
        <w:jc w:val="both"/>
        <w:rPr>
          <w:sz w:val="28"/>
          <w:szCs w:val="28"/>
        </w:rPr>
      </w:pPr>
      <w:r w:rsidRPr="00210893">
        <w:rPr>
          <w:sz w:val="28"/>
          <w:szCs w:val="28"/>
        </w:rPr>
        <w:t xml:space="preserve">Адрес электронной почты: </w:t>
      </w:r>
      <w:hyperlink r:id="rId9" w:history="1">
        <w:r w:rsidRPr="00210893">
          <w:rPr>
            <w:rStyle w:val="a8"/>
            <w:color w:val="auto"/>
            <w:sz w:val="28"/>
            <w:szCs w:val="28"/>
            <w:u w:val="none"/>
            <w:lang w:val="en-US"/>
          </w:rPr>
          <w:t>oaig</w:t>
        </w:r>
        <w:r w:rsidRPr="00210893">
          <w:rPr>
            <w:rStyle w:val="a8"/>
            <w:color w:val="auto"/>
            <w:sz w:val="28"/>
            <w:szCs w:val="28"/>
            <w:u w:val="none"/>
          </w:rPr>
          <w:t>_</w:t>
        </w:r>
        <w:r w:rsidRPr="00210893">
          <w:rPr>
            <w:rStyle w:val="a8"/>
            <w:color w:val="auto"/>
            <w:sz w:val="28"/>
            <w:szCs w:val="28"/>
            <w:u w:val="none"/>
            <w:lang w:val="en-US"/>
          </w:rPr>
          <w:t>kgo</w:t>
        </w:r>
        <w:r w:rsidRPr="00210893">
          <w:rPr>
            <w:rStyle w:val="a8"/>
            <w:color w:val="auto"/>
            <w:sz w:val="28"/>
            <w:szCs w:val="28"/>
            <w:u w:val="none"/>
          </w:rPr>
          <w:t>@</w:t>
        </w:r>
        <w:r w:rsidRPr="00210893">
          <w:rPr>
            <w:rStyle w:val="a8"/>
            <w:color w:val="auto"/>
            <w:sz w:val="28"/>
            <w:szCs w:val="28"/>
            <w:u w:val="none"/>
            <w:lang w:val="en-US"/>
          </w:rPr>
          <w:t>mail</w:t>
        </w:r>
        <w:r w:rsidRPr="00210893">
          <w:rPr>
            <w:rStyle w:val="a8"/>
            <w:color w:val="auto"/>
            <w:sz w:val="28"/>
            <w:szCs w:val="28"/>
            <w:u w:val="none"/>
          </w:rPr>
          <w:t>.</w:t>
        </w:r>
        <w:r w:rsidRPr="00210893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»</w:t>
      </w:r>
      <w:r w:rsidR="007D2766">
        <w:rPr>
          <w:sz w:val="28"/>
          <w:szCs w:val="28"/>
        </w:rPr>
        <w:t>;</w:t>
      </w:r>
    </w:p>
    <w:p w:rsidR="00210893" w:rsidRDefault="00210893" w:rsidP="00D41F03">
      <w:pPr>
        <w:pStyle w:val="a7"/>
        <w:numPr>
          <w:ilvl w:val="1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2 пункта 2.10. </w:t>
      </w:r>
      <w:r w:rsidR="00D41F03">
        <w:rPr>
          <w:sz w:val="28"/>
          <w:szCs w:val="28"/>
        </w:rPr>
        <w:t>административного регламента</w:t>
      </w:r>
      <w:r w:rsidR="006E0C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в новой редакции: </w:t>
      </w:r>
    </w:p>
    <w:p w:rsidR="007D2766" w:rsidRDefault="00210893" w:rsidP="007D2766">
      <w:pPr>
        <w:pStyle w:val="a7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7D2766" w:rsidRPr="007D2766">
        <w:rPr>
          <w:sz w:val="28"/>
          <w:szCs w:val="28"/>
        </w:rPr>
        <w:t xml:space="preserve">Для получения муниципальной услуги заявитель представляет заявление о переустройстве и (или) перепланировке жилого помещения согласно приложению </w:t>
      </w:r>
      <w:r w:rsidR="000D5590">
        <w:rPr>
          <w:sz w:val="28"/>
          <w:szCs w:val="28"/>
        </w:rPr>
        <w:t xml:space="preserve">№ </w:t>
      </w:r>
      <w:r w:rsidR="007D2766" w:rsidRPr="007D2766">
        <w:rPr>
          <w:sz w:val="28"/>
          <w:szCs w:val="28"/>
        </w:rPr>
        <w:t>2 к настоящему административному регламенту</w:t>
      </w:r>
      <w:r w:rsidR="007D2766">
        <w:rPr>
          <w:sz w:val="28"/>
          <w:szCs w:val="28"/>
        </w:rPr>
        <w:t>»;</w:t>
      </w:r>
    </w:p>
    <w:p w:rsidR="006A2EE1" w:rsidRPr="006A2EE1" w:rsidRDefault="000D5590" w:rsidP="006A2EE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6A2EE1" w:rsidRPr="006A2EE1"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="006E0C3C" w:rsidRPr="006A2EE1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6A2EE1" w:rsidRPr="006A2EE1">
        <w:rPr>
          <w:rFonts w:ascii="Times New Roman" w:hAnsi="Times New Roman" w:cs="Times New Roman"/>
          <w:bCs/>
          <w:sz w:val="28"/>
          <w:szCs w:val="28"/>
        </w:rPr>
        <w:t>а</w:t>
      </w:r>
      <w:r w:rsidR="006E0C3C" w:rsidRPr="006A2EE1">
        <w:rPr>
          <w:rFonts w:ascii="Times New Roman" w:hAnsi="Times New Roman" w:cs="Times New Roman"/>
          <w:bCs/>
          <w:sz w:val="28"/>
          <w:szCs w:val="28"/>
        </w:rPr>
        <w:t xml:space="preserve"> 7 п. 3.1.9.1. раздела 3 </w:t>
      </w:r>
      <w:r w:rsidR="006A2EE1" w:rsidRPr="006A2E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6E0C3C" w:rsidRPr="006A2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EE1" w:rsidRPr="006A2EE1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7D2766" w:rsidRPr="006A2EE1" w:rsidRDefault="006A2EE1" w:rsidP="006A2E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EE1">
        <w:rPr>
          <w:rFonts w:ascii="Times New Roman" w:hAnsi="Times New Roman" w:cs="Times New Roman"/>
          <w:bCs/>
          <w:sz w:val="28"/>
          <w:szCs w:val="28"/>
        </w:rPr>
        <w:t>«</w:t>
      </w:r>
      <w:r w:rsidRPr="006A2EE1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2EE1">
        <w:rPr>
          <w:rFonts w:ascii="Times New Roman" w:hAnsi="Times New Roman" w:cs="Times New Roman"/>
          <w:sz w:val="28"/>
          <w:szCs w:val="28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многофункциональный центр в течение следующих тр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6A2EE1">
        <w:rPr>
          <w:rFonts w:ascii="Times New Roman" w:hAnsi="Times New Roman" w:cs="Times New Roman"/>
          <w:sz w:val="28"/>
          <w:szCs w:val="28"/>
        </w:rPr>
        <w:t xml:space="preserve"> дней обеспечивает направление документов, которые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2EE1">
        <w:rPr>
          <w:rFonts w:ascii="Times New Roman" w:hAnsi="Times New Roman" w:cs="Times New Roman"/>
          <w:sz w:val="28"/>
          <w:szCs w:val="28"/>
        </w:rPr>
        <w:t>аявитель отказался п</w:t>
      </w:r>
      <w:r>
        <w:rPr>
          <w:rFonts w:ascii="Times New Roman" w:hAnsi="Times New Roman" w:cs="Times New Roman"/>
          <w:sz w:val="28"/>
          <w:szCs w:val="28"/>
        </w:rPr>
        <w:t>олучить, в уполномоченный орган</w:t>
      </w:r>
      <w:r w:rsidRPr="006A2E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AA9" w:rsidRDefault="007D2766" w:rsidP="007D2766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0C6AA9">
        <w:rPr>
          <w:bCs/>
          <w:sz w:val="28"/>
          <w:szCs w:val="28"/>
        </w:rPr>
        <w:t xml:space="preserve">абзац 2 раздела 5 </w:t>
      </w:r>
      <w:r w:rsidR="006A2EE1" w:rsidRPr="006A2EE1">
        <w:rPr>
          <w:sz w:val="28"/>
          <w:szCs w:val="28"/>
        </w:rPr>
        <w:t>административного регламента</w:t>
      </w:r>
      <w:r w:rsidR="006E0C3C">
        <w:rPr>
          <w:bCs/>
          <w:sz w:val="28"/>
          <w:szCs w:val="28"/>
        </w:rPr>
        <w:t xml:space="preserve"> </w:t>
      </w:r>
      <w:r w:rsidR="000C6AA9">
        <w:rPr>
          <w:bCs/>
          <w:sz w:val="28"/>
          <w:szCs w:val="28"/>
        </w:rPr>
        <w:t>изложить в новой редакции:</w:t>
      </w:r>
    </w:p>
    <w:p w:rsidR="007D2766" w:rsidRDefault="000C6AA9" w:rsidP="007D2766">
      <w:pPr>
        <w:pStyle w:val="a7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0C6AA9">
        <w:rPr>
          <w:bCs/>
          <w:sz w:val="28"/>
          <w:szCs w:val="28"/>
        </w:rPr>
        <w:lastRenderedPageBreak/>
        <w:t>«</w:t>
      </w:r>
      <w:r w:rsidRPr="000C6AA9">
        <w:rPr>
          <w:rFonts w:eastAsia="Calibri"/>
          <w:sz w:val="28"/>
          <w:szCs w:val="28"/>
        </w:rPr>
        <w:t xml:space="preserve">Жалоба на решение, действие (бездействие) </w:t>
      </w:r>
      <w:r w:rsidR="006A2EE1">
        <w:rPr>
          <w:rFonts w:eastAsia="Calibri"/>
          <w:sz w:val="28"/>
          <w:szCs w:val="28"/>
        </w:rPr>
        <w:t>а</w:t>
      </w:r>
      <w:r w:rsidRPr="000C6AA9">
        <w:rPr>
          <w:rFonts w:eastAsia="Calibri"/>
          <w:sz w:val="28"/>
          <w:szCs w:val="28"/>
        </w:rPr>
        <w:t xml:space="preserve">дминистрации, должностных лиц </w:t>
      </w:r>
      <w:r w:rsidR="006A2EE1">
        <w:rPr>
          <w:rFonts w:eastAsia="Calibri"/>
          <w:sz w:val="28"/>
          <w:szCs w:val="28"/>
        </w:rPr>
        <w:t>а</w:t>
      </w:r>
      <w:r w:rsidRPr="000C6AA9">
        <w:rPr>
          <w:rFonts w:eastAsia="Calibri"/>
          <w:sz w:val="28"/>
          <w:szCs w:val="28"/>
        </w:rPr>
        <w:t xml:space="preserve">дминистрации, муниципальных служащих, ответственных за предоставление </w:t>
      </w:r>
      <w:r w:rsidR="006A2EE1">
        <w:rPr>
          <w:rFonts w:eastAsia="Calibri"/>
          <w:sz w:val="28"/>
          <w:szCs w:val="28"/>
        </w:rPr>
        <w:t>м</w:t>
      </w:r>
      <w:r w:rsidRPr="000C6AA9">
        <w:rPr>
          <w:rFonts w:eastAsia="Calibri"/>
          <w:sz w:val="28"/>
          <w:szCs w:val="28"/>
        </w:rPr>
        <w:t>униципальной услуги, может быть подана в антимонопольный орган порядке, установленном антимонопольным законодательством Российской Федерации</w:t>
      </w:r>
      <w:r w:rsidR="00AC1859">
        <w:rPr>
          <w:rFonts w:eastAsia="Calibri"/>
          <w:sz w:val="28"/>
          <w:szCs w:val="28"/>
        </w:rPr>
        <w:t xml:space="preserve"> лицом</w:t>
      </w:r>
      <w:r w:rsidRPr="000C6AA9">
        <w:rPr>
          <w:rFonts w:eastAsia="Calibri"/>
          <w:sz w:val="28"/>
          <w:szCs w:val="28"/>
        </w:rPr>
        <w:t>, являющимся субъектом градостроительных отношений</w:t>
      </w:r>
      <w:r w:rsidR="00AC1859">
        <w:rPr>
          <w:rFonts w:eastAsia="Calibri"/>
          <w:sz w:val="28"/>
          <w:szCs w:val="28"/>
        </w:rPr>
        <w:t>,</w:t>
      </w:r>
      <w:r w:rsidRPr="000C6AA9">
        <w:rPr>
          <w:rFonts w:eastAsia="Calibri"/>
          <w:sz w:val="28"/>
          <w:szCs w:val="28"/>
        </w:rPr>
        <w:t xml:space="preserve"> в отношении которого осуществляются процедуры, включенные в исчерпывающий перечень в сфере </w:t>
      </w:r>
      <w:r w:rsidR="00AC1859">
        <w:rPr>
          <w:rFonts w:eastAsia="Calibri"/>
          <w:sz w:val="28"/>
          <w:szCs w:val="28"/>
        </w:rPr>
        <w:t>градостроительной деятельности</w:t>
      </w:r>
      <w:r w:rsidRPr="000C6AA9">
        <w:rPr>
          <w:rFonts w:eastAsia="Calibri"/>
          <w:sz w:val="28"/>
          <w:szCs w:val="28"/>
        </w:rPr>
        <w:t>»</w:t>
      </w:r>
      <w:r w:rsidR="00AC1859">
        <w:rPr>
          <w:rFonts w:eastAsia="Calibri"/>
          <w:sz w:val="28"/>
          <w:szCs w:val="28"/>
        </w:rPr>
        <w:t>;</w:t>
      </w:r>
      <w:proofErr w:type="gramEnd"/>
    </w:p>
    <w:p w:rsidR="00AC1859" w:rsidRDefault="00AC1859" w:rsidP="007D2766">
      <w:pPr>
        <w:pStyle w:val="a7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>
        <w:rPr>
          <w:bCs/>
          <w:sz w:val="28"/>
          <w:szCs w:val="28"/>
        </w:rPr>
        <w:t xml:space="preserve">пункт 5.5. </w:t>
      </w:r>
      <w:r w:rsidR="006A2EE1" w:rsidRPr="006A2EE1">
        <w:rPr>
          <w:sz w:val="28"/>
          <w:szCs w:val="28"/>
        </w:rPr>
        <w:t>административного регламента</w:t>
      </w:r>
      <w:r w:rsidR="006E0C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редакции:</w:t>
      </w:r>
    </w:p>
    <w:p w:rsidR="00AC1859" w:rsidRPr="00AC1859" w:rsidRDefault="00AC1859" w:rsidP="00AC1859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590">
        <w:rPr>
          <w:rFonts w:ascii="Times New Roman" w:hAnsi="Times New Roman" w:cs="Times New Roman"/>
          <w:sz w:val="28"/>
          <w:szCs w:val="28"/>
        </w:rPr>
        <w:t xml:space="preserve">5.5. </w:t>
      </w:r>
      <w:r w:rsidRPr="00AC1859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AC1859" w:rsidRPr="00AC1859" w:rsidRDefault="00AC1859" w:rsidP="00A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5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16587B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AC185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C1859" w:rsidRPr="00AC1859" w:rsidRDefault="00AC1859" w:rsidP="00A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859">
        <w:rPr>
          <w:rFonts w:ascii="Times New Roman" w:hAnsi="Times New Roman" w:cs="Times New Roman"/>
          <w:sz w:val="28"/>
          <w:szCs w:val="28"/>
        </w:rPr>
        <w:t>1) удовлетвор</w:t>
      </w:r>
      <w:r w:rsidR="0016587B">
        <w:rPr>
          <w:rFonts w:ascii="Times New Roman" w:hAnsi="Times New Roman" w:cs="Times New Roman"/>
          <w:sz w:val="28"/>
          <w:szCs w:val="28"/>
        </w:rPr>
        <w:t>яет</w:t>
      </w:r>
      <w:r w:rsidRPr="00AC1859">
        <w:rPr>
          <w:rFonts w:ascii="Times New Roman" w:hAnsi="Times New Roman" w:cs="Times New Roman"/>
          <w:sz w:val="28"/>
          <w:szCs w:val="28"/>
        </w:rPr>
        <w:t xml:space="preserve"> жалобу</w:t>
      </w:r>
      <w:r w:rsidR="0016587B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органом,</w:t>
      </w:r>
      <w:r w:rsidR="0016587B" w:rsidRPr="0016587B">
        <w:rPr>
          <w:rFonts w:ascii="Times New Roman" w:hAnsi="Times New Roman" w:cs="Times New Roman"/>
          <w:sz w:val="28"/>
          <w:szCs w:val="28"/>
        </w:rPr>
        <w:t xml:space="preserve"> </w:t>
      </w:r>
      <w:r w:rsidR="0016587B">
        <w:rPr>
          <w:rFonts w:ascii="Times New Roman" w:hAnsi="Times New Roman" w:cs="Times New Roman"/>
          <w:sz w:val="28"/>
          <w:szCs w:val="28"/>
        </w:rPr>
        <w:t>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Кемеровской области, правовыми актами Краснобродского городского округа, а также  в иных формах</w:t>
      </w:r>
      <w:r w:rsidRPr="00AC18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1859" w:rsidRPr="00AC1859" w:rsidRDefault="00AC1859" w:rsidP="00A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59">
        <w:rPr>
          <w:rFonts w:ascii="Times New Roman" w:hAnsi="Times New Roman" w:cs="Times New Roman"/>
          <w:sz w:val="28"/>
          <w:szCs w:val="28"/>
        </w:rPr>
        <w:t>2) отказ</w:t>
      </w:r>
      <w:r w:rsidR="0016587B">
        <w:rPr>
          <w:rFonts w:ascii="Times New Roman" w:hAnsi="Times New Roman" w:cs="Times New Roman"/>
          <w:sz w:val="28"/>
          <w:szCs w:val="28"/>
        </w:rPr>
        <w:t>ывает</w:t>
      </w:r>
      <w:r w:rsidRPr="00AC1859">
        <w:rPr>
          <w:rFonts w:ascii="Times New Roman" w:hAnsi="Times New Roman" w:cs="Times New Roman"/>
          <w:sz w:val="28"/>
          <w:szCs w:val="28"/>
        </w:rPr>
        <w:t xml:space="preserve"> в удовлетворении жалобы.</w:t>
      </w:r>
    </w:p>
    <w:p w:rsidR="00AC1859" w:rsidRPr="00AC1859" w:rsidRDefault="00AC1859" w:rsidP="00A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59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AC1859" w:rsidRPr="00AC1859" w:rsidRDefault="00AC1859" w:rsidP="00A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5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C1859" w:rsidRPr="00AC1859" w:rsidRDefault="00AC1859" w:rsidP="00A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5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859" w:rsidRPr="00AC1859" w:rsidRDefault="00AC1859" w:rsidP="00A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59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AC1859" w:rsidRDefault="00AC1859" w:rsidP="00AC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59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C185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1859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</w:t>
      </w:r>
      <w:r w:rsidR="006A2EE1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</w:t>
      </w:r>
      <w:r w:rsidR="0016587B">
        <w:rPr>
          <w:rFonts w:ascii="Times New Roman" w:hAnsi="Times New Roman" w:cs="Times New Roman"/>
          <w:sz w:val="28"/>
          <w:szCs w:val="28"/>
        </w:rPr>
        <w:t>»</w:t>
      </w:r>
      <w:r w:rsidR="006A2EE1">
        <w:rPr>
          <w:rFonts w:ascii="Times New Roman" w:hAnsi="Times New Roman" w:cs="Times New Roman"/>
          <w:sz w:val="28"/>
          <w:szCs w:val="28"/>
        </w:rPr>
        <w:t>.</w:t>
      </w:r>
    </w:p>
    <w:p w:rsidR="00AC1859" w:rsidRPr="006A2EE1" w:rsidRDefault="006A2EE1" w:rsidP="006A2E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37F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форму заявления </w:t>
      </w:r>
      <w:r w:rsidRPr="0074329A">
        <w:rPr>
          <w:sz w:val="28"/>
          <w:szCs w:val="28"/>
        </w:rPr>
        <w:t>о переустройстве и (или) перепланировке жилого помещения</w:t>
      </w:r>
      <w:r>
        <w:rPr>
          <w:sz w:val="28"/>
          <w:szCs w:val="28"/>
        </w:rPr>
        <w:t xml:space="preserve">  согласно приложению.</w:t>
      </w:r>
    </w:p>
    <w:p w:rsidR="00913C30" w:rsidRPr="0074329A" w:rsidRDefault="006A2EE1" w:rsidP="007D27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13C30" w:rsidRPr="0074329A">
        <w:rPr>
          <w:bCs/>
          <w:sz w:val="28"/>
          <w:szCs w:val="28"/>
        </w:rPr>
        <w:t xml:space="preserve">. Опубликовать настоящее </w:t>
      </w:r>
      <w:r w:rsidR="00210893" w:rsidRPr="0074329A">
        <w:rPr>
          <w:bCs/>
          <w:sz w:val="28"/>
          <w:szCs w:val="28"/>
        </w:rPr>
        <w:t>п</w:t>
      </w:r>
      <w:r w:rsidR="00913C30" w:rsidRPr="0074329A">
        <w:rPr>
          <w:bCs/>
          <w:sz w:val="28"/>
          <w:szCs w:val="28"/>
        </w:rPr>
        <w:t>остановление в газете «Вестник Краснобродского».</w:t>
      </w:r>
    </w:p>
    <w:p w:rsidR="00913C30" w:rsidRPr="0074329A" w:rsidRDefault="006A2EE1" w:rsidP="007D27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13C30" w:rsidRPr="0074329A">
        <w:rPr>
          <w:bCs/>
          <w:sz w:val="28"/>
          <w:szCs w:val="28"/>
        </w:rPr>
        <w:t xml:space="preserve">. Настоящее </w:t>
      </w:r>
      <w:r w:rsidR="00210893" w:rsidRPr="0074329A">
        <w:rPr>
          <w:bCs/>
          <w:sz w:val="28"/>
          <w:szCs w:val="28"/>
        </w:rPr>
        <w:t>п</w:t>
      </w:r>
      <w:r w:rsidR="00913C30" w:rsidRPr="0074329A">
        <w:rPr>
          <w:bCs/>
          <w:sz w:val="28"/>
          <w:szCs w:val="28"/>
        </w:rPr>
        <w:t>остановление вступает в силу на</w:t>
      </w:r>
      <w:r w:rsidR="00210893" w:rsidRPr="0074329A">
        <w:rPr>
          <w:bCs/>
          <w:sz w:val="28"/>
          <w:szCs w:val="28"/>
        </w:rPr>
        <w:t xml:space="preserve"> </w:t>
      </w:r>
      <w:r w:rsidR="00913C30" w:rsidRPr="0074329A">
        <w:rPr>
          <w:bCs/>
          <w:sz w:val="28"/>
          <w:szCs w:val="28"/>
        </w:rPr>
        <w:t>следующий день после его официального опубликования.</w:t>
      </w:r>
    </w:p>
    <w:p w:rsidR="00913C30" w:rsidRPr="0074329A" w:rsidRDefault="006A2EE1" w:rsidP="007D2766">
      <w:pPr>
        <w:pStyle w:val="a3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913C30" w:rsidRPr="0074329A">
        <w:rPr>
          <w:color w:val="000000"/>
          <w:szCs w:val="28"/>
        </w:rPr>
        <w:t xml:space="preserve">. </w:t>
      </w:r>
      <w:r w:rsidR="00913C30" w:rsidRPr="0074329A">
        <w:rPr>
          <w:szCs w:val="28"/>
        </w:rPr>
        <w:t xml:space="preserve">Контроль исполнения постановления возложить на первого </w:t>
      </w:r>
      <w:r w:rsidR="00913C30" w:rsidRPr="0074329A">
        <w:rPr>
          <w:color w:val="000000"/>
          <w:szCs w:val="28"/>
        </w:rPr>
        <w:t>заместителя главы С.В. Бойцова.</w:t>
      </w:r>
    </w:p>
    <w:p w:rsidR="00913C30" w:rsidRPr="00A07E85" w:rsidRDefault="00913C30" w:rsidP="00913C30">
      <w:pPr>
        <w:pStyle w:val="a3"/>
        <w:jc w:val="both"/>
        <w:rPr>
          <w:b/>
          <w:color w:val="000000"/>
          <w:szCs w:val="28"/>
        </w:rPr>
      </w:pPr>
    </w:p>
    <w:p w:rsidR="00913C30" w:rsidRPr="00E97810" w:rsidRDefault="00913C30" w:rsidP="00913C30">
      <w:pPr>
        <w:pStyle w:val="a3"/>
        <w:jc w:val="both"/>
        <w:rPr>
          <w:color w:val="000000"/>
          <w:szCs w:val="28"/>
        </w:rPr>
      </w:pPr>
      <w:r w:rsidRPr="00E97810">
        <w:rPr>
          <w:color w:val="000000"/>
          <w:szCs w:val="28"/>
        </w:rPr>
        <w:t xml:space="preserve">Глава </w:t>
      </w:r>
    </w:p>
    <w:p w:rsidR="00913C30" w:rsidRDefault="00913C30" w:rsidP="00913C30">
      <w:pPr>
        <w:pStyle w:val="a3"/>
        <w:jc w:val="both"/>
        <w:rPr>
          <w:color w:val="000000"/>
          <w:szCs w:val="28"/>
        </w:rPr>
      </w:pPr>
      <w:r w:rsidRPr="00E97810">
        <w:rPr>
          <w:color w:val="000000"/>
          <w:szCs w:val="28"/>
        </w:rPr>
        <w:t>Краснобродского городского округа</w:t>
      </w:r>
      <w:r w:rsidRPr="00E97810">
        <w:rPr>
          <w:color w:val="000000"/>
          <w:szCs w:val="28"/>
        </w:rPr>
        <w:tab/>
      </w:r>
      <w:r w:rsidRPr="00E97810">
        <w:rPr>
          <w:color w:val="000000"/>
          <w:szCs w:val="28"/>
        </w:rPr>
        <w:tab/>
      </w:r>
      <w:r w:rsidRPr="00E97810">
        <w:rPr>
          <w:color w:val="000000"/>
          <w:szCs w:val="28"/>
        </w:rPr>
        <w:tab/>
      </w:r>
      <w:r w:rsidRPr="00E97810">
        <w:rPr>
          <w:color w:val="000000"/>
          <w:szCs w:val="28"/>
        </w:rPr>
        <w:tab/>
        <w:t xml:space="preserve">       З.Г. </w:t>
      </w:r>
      <w:proofErr w:type="spellStart"/>
      <w:r w:rsidRPr="00E97810">
        <w:rPr>
          <w:color w:val="000000"/>
          <w:szCs w:val="28"/>
        </w:rPr>
        <w:t>Недогода</w:t>
      </w:r>
      <w:proofErr w:type="spellEnd"/>
    </w:p>
    <w:p w:rsidR="00787C32" w:rsidRDefault="00787C32" w:rsidP="00787C32">
      <w:pPr>
        <w:pStyle w:val="ConsPlusTitle"/>
        <w:widowControl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787C32" w:rsidRDefault="00787C32" w:rsidP="00787C32">
      <w:pPr>
        <w:pStyle w:val="ConsPlusTitle"/>
        <w:widowControl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787C32" w:rsidRDefault="00787C32" w:rsidP="00787C32">
      <w:pPr>
        <w:pStyle w:val="ConsPlusTitle"/>
        <w:widowControl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Краснобродского городского округа</w:t>
      </w:r>
    </w:p>
    <w:p w:rsidR="00787C32" w:rsidRDefault="00787C32" w:rsidP="00787C32">
      <w:pPr>
        <w:pStyle w:val="ConsPlusTitle"/>
        <w:widowControl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 xml:space="preserve">28.03.2016 </w:t>
      </w:r>
      <w:r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>62</w:t>
      </w:r>
      <w:r w:rsidRPr="009D2BBB">
        <w:rPr>
          <w:sz w:val="20"/>
          <w:szCs w:val="20"/>
          <w:u w:val="single"/>
        </w:rPr>
        <w:t>-п</w:t>
      </w:r>
    </w:p>
    <w:p w:rsidR="00787C32" w:rsidRDefault="00787C32" w:rsidP="00787C32">
      <w:pPr>
        <w:pStyle w:val="ConsPlusTitle"/>
        <w:widowControl/>
        <w:jc w:val="right"/>
        <w:outlineLvl w:val="0"/>
      </w:pPr>
    </w:p>
    <w:p w:rsidR="00787C32" w:rsidRDefault="00787C32" w:rsidP="00787C32">
      <w:pPr>
        <w:pStyle w:val="ConsPlusTitle"/>
        <w:widowControl/>
        <w:jc w:val="center"/>
        <w:outlineLvl w:val="0"/>
      </w:pPr>
    </w:p>
    <w:p w:rsidR="00787C32" w:rsidRDefault="00787C32" w:rsidP="00787C32">
      <w:pPr>
        <w:pStyle w:val="ConsPlusTitle"/>
        <w:widowControl/>
        <w:jc w:val="center"/>
        <w:outlineLvl w:val="0"/>
      </w:pPr>
      <w:r>
        <w:t>АДМИНИСТРАТИВНЫЙ РЕГЛАМЕНТ</w:t>
      </w:r>
    </w:p>
    <w:p w:rsidR="00787C32" w:rsidRDefault="00787C32" w:rsidP="00787C32">
      <w:pPr>
        <w:pStyle w:val="ConsPlusTitle"/>
        <w:widowControl/>
        <w:jc w:val="center"/>
      </w:pPr>
      <w:r>
        <w:t xml:space="preserve">ПРЕДОСТАВЛЕНИЯ МУНИЦИПАЛЬНОЙ УСЛУГИ </w:t>
      </w:r>
    </w:p>
    <w:p w:rsidR="00787C32" w:rsidRDefault="00787C32" w:rsidP="00787C32">
      <w:pPr>
        <w:pStyle w:val="ConsPlusTitle"/>
        <w:widowControl/>
        <w:jc w:val="center"/>
      </w:pPr>
      <w:r>
        <w:t>«СОГЛАСОВАНИЕ ПРОВЕДЕНИЯ ПЕРЕУСТРОЙСТВА И (ИЛИ) ПЕРЕПЛАНИРОВКИ ЖИЛОГО ПОМЕЩЕНИЯ»</w:t>
      </w:r>
    </w:p>
    <w:p w:rsidR="00787C32" w:rsidRDefault="00787C32" w:rsidP="00787C32">
      <w:pPr>
        <w:autoSpaceDE w:val="0"/>
        <w:autoSpaceDN w:val="0"/>
        <w:adjustRightInd w:val="0"/>
      </w:pPr>
    </w:p>
    <w:p w:rsidR="00787C32" w:rsidRDefault="00787C32" w:rsidP="00787C32">
      <w:pPr>
        <w:autoSpaceDE w:val="0"/>
        <w:autoSpaceDN w:val="0"/>
        <w:adjustRightInd w:val="0"/>
        <w:jc w:val="center"/>
        <w:outlineLvl w:val="1"/>
      </w:pPr>
      <w:smartTag w:uri="urn:schemas-microsoft-com:office:smarttags" w:element="place">
        <w:r>
          <w:t>I.</w:t>
        </w:r>
      </w:smartTag>
      <w:r>
        <w:t xml:space="preserve"> ОБЩИЕ ПОЛОЖЕНИЯ</w:t>
      </w:r>
    </w:p>
    <w:p w:rsidR="00787C32" w:rsidRDefault="00787C32" w:rsidP="00787C32">
      <w:pPr>
        <w:autoSpaceDE w:val="0"/>
        <w:autoSpaceDN w:val="0"/>
        <w:adjustRightInd w:val="0"/>
        <w:jc w:val="center"/>
        <w:outlineLvl w:val="1"/>
      </w:pPr>
    </w:p>
    <w:p w:rsidR="00787C32" w:rsidRPr="00D63B60" w:rsidRDefault="00787C32" w:rsidP="00787C32">
      <w:pPr>
        <w:autoSpaceDE w:val="0"/>
        <w:autoSpaceDN w:val="0"/>
        <w:adjustRightInd w:val="0"/>
        <w:spacing w:after="120"/>
        <w:ind w:firstLine="709"/>
        <w:jc w:val="both"/>
        <w:rPr>
          <w:i/>
        </w:rPr>
      </w:pPr>
      <w:r w:rsidRPr="00D63B60">
        <w:t>1.1. Настоящий административный регламент предоставления м</w:t>
      </w:r>
      <w:r>
        <w:t xml:space="preserve">униципальной услуги </w:t>
      </w:r>
      <w:r w:rsidRPr="0053236E">
        <w:t>«</w:t>
      </w:r>
      <w:r>
        <w:t xml:space="preserve">Согласование проведения переустройства </w:t>
      </w:r>
      <w:proofErr w:type="gramStart"/>
      <w:r>
        <w:t>и(</w:t>
      </w:r>
      <w:proofErr w:type="gramEnd"/>
      <w:r>
        <w:t>или) перепланировки жилого помещения</w:t>
      </w:r>
      <w:r w:rsidRPr="0053236E">
        <w:t xml:space="preserve">» </w:t>
      </w:r>
      <w:r w:rsidRPr="00D63B60">
        <w:t xml:space="preserve">(далее – </w:t>
      </w:r>
      <w:r>
        <w:t>А</w:t>
      </w:r>
      <w:r w:rsidRPr="00D63B60">
        <w:t>дминистративный регламент),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отдела архитектуры и градостроительства администрации Краснобродского городского округа (далее - Уполномоченного органа), при предоставлении муниципальной услуги.</w:t>
      </w:r>
    </w:p>
    <w:p w:rsidR="00787C32" w:rsidRDefault="00787C32" w:rsidP="00787C32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D71F0F">
        <w:t>1.2.</w:t>
      </w:r>
      <w:r w:rsidRPr="00D63B60">
        <w:t xml:space="preserve"> Муни</w:t>
      </w:r>
      <w:r>
        <w:t>ципальная услуга предоставляется физическим и юридическим лицам.</w:t>
      </w:r>
    </w:p>
    <w:p w:rsidR="00787C32" w:rsidRPr="00C33ABF" w:rsidRDefault="00787C32" w:rsidP="00787C32">
      <w:pPr>
        <w:spacing w:after="120"/>
        <w:ind w:firstLine="709"/>
        <w:jc w:val="both"/>
      </w:pPr>
      <w:r w:rsidRPr="00C33ABF">
        <w:t>1.3. 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787C32" w:rsidRPr="00C33ABF" w:rsidRDefault="00787C32" w:rsidP="00787C32">
      <w:pPr>
        <w:ind w:firstLine="709"/>
        <w:jc w:val="both"/>
      </w:pPr>
      <w:r>
        <w:t xml:space="preserve">1.3.1. </w:t>
      </w:r>
      <w:r w:rsidRPr="00C33ABF">
        <w:t>От имени физических лиц заявления могут подавать:</w:t>
      </w:r>
    </w:p>
    <w:p w:rsidR="00787C32" w:rsidRPr="00C33ABF" w:rsidRDefault="00787C32" w:rsidP="00787C32">
      <w:pPr>
        <w:ind w:firstLine="709"/>
        <w:jc w:val="both"/>
      </w:pPr>
      <w:r>
        <w:t xml:space="preserve">- </w:t>
      </w:r>
      <w:r w:rsidRPr="00C33ABF">
        <w:t>законные представители (родители, усыновители, опекуны) несовершеннолетних в возрасте до 14 лет;</w:t>
      </w:r>
    </w:p>
    <w:p w:rsidR="00787C32" w:rsidRPr="00C33ABF" w:rsidRDefault="00787C32" w:rsidP="00787C32">
      <w:pPr>
        <w:ind w:firstLine="709"/>
        <w:jc w:val="both"/>
      </w:pPr>
      <w:r>
        <w:t xml:space="preserve">- </w:t>
      </w:r>
      <w:r w:rsidRPr="00C33ABF">
        <w:t>опекуны недееспособных граждан;</w:t>
      </w:r>
    </w:p>
    <w:p w:rsidR="00787C32" w:rsidRPr="00C33ABF" w:rsidRDefault="00787C32" w:rsidP="00787C32">
      <w:pPr>
        <w:ind w:firstLine="709"/>
        <w:jc w:val="both"/>
      </w:pPr>
      <w:r>
        <w:t xml:space="preserve">- </w:t>
      </w:r>
      <w:r w:rsidRPr="00C33ABF">
        <w:t>представители, действующие в силу полномочий, основанных на доверенности или договоре.</w:t>
      </w:r>
    </w:p>
    <w:p w:rsidR="00787C32" w:rsidRPr="00C33ABF" w:rsidRDefault="00787C32" w:rsidP="00787C32">
      <w:pPr>
        <w:ind w:firstLine="709"/>
        <w:jc w:val="both"/>
      </w:pPr>
      <w:r>
        <w:t xml:space="preserve">1.3.2. </w:t>
      </w:r>
      <w:r w:rsidRPr="00C33ABF">
        <w:t>От имени юридического лица заявления могут подавать:</w:t>
      </w:r>
    </w:p>
    <w:p w:rsidR="00787C32" w:rsidRPr="00C33ABF" w:rsidRDefault="00787C32" w:rsidP="00787C32">
      <w:pPr>
        <w:ind w:firstLine="709"/>
        <w:jc w:val="both"/>
      </w:pPr>
      <w:r>
        <w:t xml:space="preserve">- </w:t>
      </w:r>
      <w:r w:rsidRPr="00C33ABF">
        <w:t>лица, действующие в соответствии с законом, иными правовыми актами и учредительными документами без доверенности;</w:t>
      </w:r>
    </w:p>
    <w:p w:rsidR="00787C32" w:rsidRPr="00C33ABF" w:rsidRDefault="00787C32" w:rsidP="00787C32">
      <w:pPr>
        <w:ind w:firstLine="709"/>
        <w:jc w:val="both"/>
      </w:pPr>
      <w:r>
        <w:t xml:space="preserve">- </w:t>
      </w:r>
      <w:r w:rsidRPr="00C33ABF">
        <w:t>представители в силу полномочий, основанных на доверенности или договоре;</w:t>
      </w:r>
    </w:p>
    <w:p w:rsidR="00787C32" w:rsidRPr="00C33ABF" w:rsidRDefault="00787C32" w:rsidP="00787C32">
      <w:pPr>
        <w:spacing w:after="120"/>
        <w:ind w:firstLine="709"/>
        <w:jc w:val="both"/>
      </w:pPr>
      <w:r>
        <w:t xml:space="preserve">- </w:t>
      </w:r>
      <w:r w:rsidRPr="00C33ABF">
        <w:t>участники юридического лица в предусмотренных законом случаях.</w:t>
      </w:r>
    </w:p>
    <w:p w:rsidR="00787C32" w:rsidRPr="00C33ABF" w:rsidRDefault="00787C32" w:rsidP="00787C32">
      <w:pPr>
        <w:ind w:firstLine="709"/>
        <w:jc w:val="both"/>
      </w:pPr>
      <w:r w:rsidRPr="00C33ABF">
        <w:t>1.4.</w:t>
      </w:r>
      <w:r>
        <w:t xml:space="preserve"> Порядок информирования о предоставлении муниципальной услуги.</w:t>
      </w:r>
    </w:p>
    <w:p w:rsidR="00787C32" w:rsidRDefault="00787C32" w:rsidP="00787C32">
      <w:pPr>
        <w:ind w:firstLine="709"/>
        <w:jc w:val="both"/>
      </w:pPr>
      <w:r>
        <w:t>1.4.1. Местонахождение Уполномоченного органа: 652640, Кемеровская область,</w:t>
      </w:r>
    </w:p>
    <w:p w:rsidR="00787C32" w:rsidRDefault="00787C32" w:rsidP="00787C32">
      <w:pPr>
        <w:ind w:firstLine="709"/>
        <w:jc w:val="both"/>
      </w:pPr>
      <w:r>
        <w:t xml:space="preserve">пгт. Краснобродский, ул. 1-й Квартал, 2, </w:t>
      </w:r>
      <w:proofErr w:type="spellStart"/>
      <w:r>
        <w:t>каб</w:t>
      </w:r>
      <w:proofErr w:type="spellEnd"/>
      <w:r>
        <w:t>. №6.</w:t>
      </w:r>
    </w:p>
    <w:p w:rsidR="00787C32" w:rsidRDefault="00787C32" w:rsidP="00787C32">
      <w:pPr>
        <w:spacing w:after="120"/>
        <w:ind w:firstLine="709"/>
        <w:jc w:val="both"/>
      </w:pPr>
      <w:r>
        <w:t>График приема заявителей:</w:t>
      </w:r>
    </w:p>
    <w:tbl>
      <w:tblPr>
        <w:tblW w:w="0" w:type="auto"/>
        <w:jc w:val="center"/>
        <w:tblLook w:val="04A0"/>
      </w:tblPr>
      <w:tblGrid>
        <w:gridCol w:w="2458"/>
        <w:gridCol w:w="2651"/>
        <w:gridCol w:w="2520"/>
      </w:tblGrid>
      <w:tr w:rsidR="00787C32" w:rsidRPr="00C33ABF" w:rsidTr="0092447A">
        <w:trPr>
          <w:trHeight w:val="266"/>
          <w:jc w:val="center"/>
        </w:trPr>
        <w:tc>
          <w:tcPr>
            <w:tcW w:w="2458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787C32" w:rsidRPr="00C33ABF" w:rsidRDefault="00787C32" w:rsidP="009244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787C32" w:rsidRPr="00C33ABF" w:rsidTr="0092447A">
        <w:trPr>
          <w:trHeight w:val="266"/>
          <w:jc w:val="center"/>
        </w:trPr>
        <w:tc>
          <w:tcPr>
            <w:tcW w:w="2458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51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8.00</w:t>
            </w: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17.00</w:t>
            </w: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19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с 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.00</w:t>
            </w: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.00</w:t>
            </w:r>
          </w:p>
        </w:tc>
      </w:tr>
      <w:tr w:rsidR="00787C32" w:rsidRPr="00C33ABF" w:rsidTr="0092447A">
        <w:trPr>
          <w:trHeight w:val="266"/>
          <w:jc w:val="center"/>
        </w:trPr>
        <w:tc>
          <w:tcPr>
            <w:tcW w:w="2458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787C32" w:rsidRPr="00C33ABF" w:rsidRDefault="00787C32" w:rsidP="009244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787C32" w:rsidRPr="00C33ABF" w:rsidTr="0092447A">
        <w:trPr>
          <w:trHeight w:val="266"/>
          <w:jc w:val="center"/>
        </w:trPr>
        <w:tc>
          <w:tcPr>
            <w:tcW w:w="2458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51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8.00</w:t>
            </w: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17.00</w:t>
            </w: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19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с 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.00</w:t>
            </w: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  <w:r w:rsidRPr="004104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.00</w:t>
            </w:r>
          </w:p>
        </w:tc>
      </w:tr>
      <w:tr w:rsidR="00787C32" w:rsidRPr="00C33ABF" w:rsidTr="0092447A">
        <w:trPr>
          <w:trHeight w:val="266"/>
          <w:jc w:val="center"/>
        </w:trPr>
        <w:tc>
          <w:tcPr>
            <w:tcW w:w="2458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787C32" w:rsidRPr="00C33ABF" w:rsidRDefault="00787C32" w:rsidP="009244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787C32" w:rsidRPr="00C33ABF" w:rsidTr="0092447A">
        <w:trPr>
          <w:trHeight w:val="266"/>
          <w:jc w:val="center"/>
        </w:trPr>
        <w:tc>
          <w:tcPr>
            <w:tcW w:w="2458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787C32" w:rsidRPr="00C33ABF" w:rsidRDefault="00787C32" w:rsidP="009244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787C32" w:rsidRPr="00C33ABF" w:rsidTr="0092447A">
        <w:trPr>
          <w:trHeight w:val="266"/>
          <w:jc w:val="center"/>
        </w:trPr>
        <w:tc>
          <w:tcPr>
            <w:tcW w:w="2458" w:type="dxa"/>
            <w:shd w:val="clear" w:color="auto" w:fill="auto"/>
          </w:tcPr>
          <w:p w:rsidR="00787C32" w:rsidRPr="00C33ABF" w:rsidRDefault="00787C32" w:rsidP="0092447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BF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171" w:type="dxa"/>
            <w:gridSpan w:val="2"/>
            <w:shd w:val="clear" w:color="auto" w:fill="auto"/>
          </w:tcPr>
          <w:p w:rsidR="00787C32" w:rsidRPr="00C33ABF" w:rsidRDefault="00787C32" w:rsidP="009244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787C32" w:rsidRDefault="00787C32" w:rsidP="00787C32">
      <w:pPr>
        <w:ind w:firstLine="709"/>
        <w:jc w:val="both"/>
      </w:pPr>
      <w:r w:rsidRPr="00C049B2">
        <w:t>Справочный телефон: 8(38452) 7-83-88</w:t>
      </w:r>
    </w:p>
    <w:p w:rsidR="00787C32" w:rsidRPr="00C049B2" w:rsidRDefault="00787C32" w:rsidP="00787C32">
      <w:pPr>
        <w:ind w:firstLine="709"/>
        <w:jc w:val="both"/>
      </w:pPr>
      <w:r>
        <w:t xml:space="preserve">Адрес официального сайта администрации Краснобродского городского округа в информационно-телекоммуникационной сети «Интернет» (далее – сеть Интернет): </w:t>
      </w:r>
      <w:proofErr w:type="spellStart"/>
      <w:r>
        <w:t>www.krasnobrodsky.ru</w:t>
      </w:r>
      <w:proofErr w:type="spellEnd"/>
    </w:p>
    <w:p w:rsidR="00787C32" w:rsidRPr="00C049B2" w:rsidRDefault="00787C32" w:rsidP="00787C32">
      <w:pPr>
        <w:spacing w:after="120"/>
        <w:ind w:firstLine="709"/>
        <w:jc w:val="both"/>
      </w:pPr>
      <w:r w:rsidRPr="00C049B2">
        <w:lastRenderedPageBreak/>
        <w:t xml:space="preserve">Адрес электронной почты: </w:t>
      </w:r>
      <w:hyperlink r:id="rId10" w:history="1">
        <w:r w:rsidRPr="00C049B2">
          <w:rPr>
            <w:rStyle w:val="a8"/>
            <w:lang w:val="en-US"/>
          </w:rPr>
          <w:t>oaig</w:t>
        </w:r>
        <w:r w:rsidRPr="00C049B2">
          <w:rPr>
            <w:rStyle w:val="a8"/>
          </w:rPr>
          <w:t>_</w:t>
        </w:r>
        <w:r w:rsidRPr="00C049B2">
          <w:rPr>
            <w:rStyle w:val="a8"/>
            <w:lang w:val="en-US"/>
          </w:rPr>
          <w:t>kgo</w:t>
        </w:r>
        <w:r w:rsidRPr="00C049B2">
          <w:rPr>
            <w:rStyle w:val="a8"/>
          </w:rPr>
          <w:t>@</w:t>
        </w:r>
        <w:r w:rsidRPr="00C049B2">
          <w:rPr>
            <w:rStyle w:val="a8"/>
            <w:lang w:val="en-US"/>
          </w:rPr>
          <w:t>mail</w:t>
        </w:r>
        <w:r w:rsidRPr="00C049B2">
          <w:rPr>
            <w:rStyle w:val="a8"/>
          </w:rPr>
          <w:t>.</w:t>
        </w:r>
        <w:r w:rsidRPr="00C049B2">
          <w:rPr>
            <w:rStyle w:val="a8"/>
            <w:lang w:val="en-US"/>
          </w:rPr>
          <w:t>ru</w:t>
        </w:r>
      </w:hyperlink>
    </w:p>
    <w:p w:rsidR="00787C32" w:rsidRPr="00C049B2" w:rsidRDefault="00787C32" w:rsidP="00787C32">
      <w:pPr>
        <w:autoSpaceDE w:val="0"/>
        <w:autoSpaceDN w:val="0"/>
        <w:adjustRightInd w:val="0"/>
        <w:ind w:firstLine="709"/>
        <w:jc w:val="both"/>
      </w:pPr>
      <w:r w:rsidRPr="00C049B2">
        <w:t>1.4.2. Информация о муниципальной услуге предоставляется:</w:t>
      </w:r>
    </w:p>
    <w:p w:rsidR="00787C32" w:rsidRPr="00C049B2" w:rsidRDefault="00787C32" w:rsidP="00787C32">
      <w:pPr>
        <w:autoSpaceDE w:val="0"/>
        <w:autoSpaceDN w:val="0"/>
        <w:adjustRightInd w:val="0"/>
        <w:ind w:firstLine="709"/>
        <w:jc w:val="both"/>
      </w:pPr>
      <w:r w:rsidRPr="00C049B2">
        <w:t>а) на информационном стенде в помещени</w:t>
      </w:r>
      <w:r>
        <w:t>ях</w:t>
      </w:r>
      <w:r w:rsidRPr="00C049B2">
        <w:t xml:space="preserve"> Уполномоченного органа и МБУ «Многофункциональный центр Краснобродского городского округа» (далее – многофункциональный центр);</w:t>
      </w:r>
    </w:p>
    <w:p w:rsidR="00787C32" w:rsidRPr="00C049B2" w:rsidRDefault="00787C32" w:rsidP="00787C32">
      <w:pPr>
        <w:autoSpaceDE w:val="0"/>
        <w:autoSpaceDN w:val="0"/>
        <w:adjustRightInd w:val="0"/>
        <w:ind w:firstLine="709"/>
        <w:jc w:val="both"/>
      </w:pPr>
      <w:r w:rsidRPr="00C049B2">
        <w:t>б) на официальном сайте администрации Краснобродского городского округа</w:t>
      </w:r>
      <w:r>
        <w:t xml:space="preserve"> в сети Интернет</w:t>
      </w:r>
      <w:r w:rsidRPr="00C049B2">
        <w:t>;</w:t>
      </w:r>
    </w:p>
    <w:p w:rsidR="00787C32" w:rsidRPr="00C049B2" w:rsidRDefault="00787C32" w:rsidP="00787C32">
      <w:pPr>
        <w:autoSpaceDE w:val="0"/>
        <w:autoSpaceDN w:val="0"/>
        <w:adjustRightInd w:val="0"/>
        <w:ind w:firstLine="709"/>
        <w:jc w:val="both"/>
      </w:pPr>
      <w:r>
        <w:t>в</w:t>
      </w:r>
      <w:r w:rsidRPr="00C049B2">
        <w:t>)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C049B2">
        <w:t>www.gosuslugi.ru</w:t>
      </w:r>
      <w:proofErr w:type="spellEnd"/>
      <w:r w:rsidRPr="00C049B2">
        <w:t>) (далее - Единый портал государственных услуг);</w:t>
      </w:r>
    </w:p>
    <w:p w:rsidR="00787C32" w:rsidRPr="00C049B2" w:rsidRDefault="00787C32" w:rsidP="00787C32">
      <w:pPr>
        <w:autoSpaceDE w:val="0"/>
        <w:autoSpaceDN w:val="0"/>
        <w:adjustRightInd w:val="0"/>
        <w:ind w:firstLine="709"/>
        <w:jc w:val="both"/>
      </w:pPr>
      <w:r>
        <w:t>г</w:t>
      </w:r>
      <w:r w:rsidRPr="00C049B2">
        <w:t>) в средствах массовой информации: публикации в газетах, журналах, выступления по радио, на телевидении;</w:t>
      </w:r>
    </w:p>
    <w:p w:rsidR="00787C32" w:rsidRPr="00C049B2" w:rsidRDefault="00787C32" w:rsidP="00787C32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 w:rsidRPr="00C049B2">
        <w:t>) путем издания печатных информационных материалов (брошюр, буклетов, листовок);</w:t>
      </w:r>
    </w:p>
    <w:p w:rsidR="00787C32" w:rsidRPr="00C049B2" w:rsidRDefault="00787C32" w:rsidP="00787C32">
      <w:pPr>
        <w:autoSpaceDE w:val="0"/>
        <w:autoSpaceDN w:val="0"/>
        <w:adjustRightInd w:val="0"/>
        <w:ind w:firstLine="709"/>
        <w:jc w:val="both"/>
      </w:pPr>
      <w:r>
        <w:t>е</w:t>
      </w:r>
      <w:r w:rsidRPr="00C049B2">
        <w:t>) при устном обращении (лично либо по телефонам горячей линии) в Уполномоченный орган или многофункциональный центр;</w:t>
      </w:r>
    </w:p>
    <w:p w:rsidR="00787C32" w:rsidRPr="00C049B2" w:rsidRDefault="00787C32" w:rsidP="00787C32">
      <w:pPr>
        <w:pStyle w:val="ConsPlusNormal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C049B2">
        <w:rPr>
          <w:rFonts w:ascii="Times New Roman" w:hAnsi="Times New Roman" w:cs="Times New Roman"/>
          <w:sz w:val="24"/>
          <w:szCs w:val="24"/>
        </w:rPr>
        <w:t>) при письменном обращении (в том числе в форме электронного документа) в Уполномоченный орган или многофункциональный центр.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t>1.4.3. На информационных стендах подлежит размещению следующая информация:</w:t>
      </w:r>
    </w:p>
    <w:p w:rsidR="00787C32" w:rsidRPr="00606741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74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6741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787C32" w:rsidRPr="00606741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741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41">
        <w:rPr>
          <w:rFonts w:ascii="Times New Roman" w:hAnsi="Times New Roman" w:cs="Times New Roman"/>
          <w:sz w:val="24"/>
          <w:szCs w:val="24"/>
        </w:rPr>
        <w:t>3. сроки предоставления</w:t>
      </w:r>
      <w:r w:rsidRPr="00C049B2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49B2">
        <w:rPr>
          <w:rFonts w:ascii="Times New Roman" w:hAnsi="Times New Roman" w:cs="Times New Roman"/>
          <w:sz w:val="24"/>
          <w:szCs w:val="24"/>
        </w:rPr>
        <w:t>. формы заявлений и образцы их заполнения;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49B2">
        <w:rPr>
          <w:rFonts w:ascii="Times New Roman" w:hAnsi="Times New Roman" w:cs="Times New Roman"/>
          <w:sz w:val="24"/>
          <w:szCs w:val="24"/>
        </w:rPr>
        <w:t>. порядок и способы подачи заявления;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49B2">
        <w:rPr>
          <w:rFonts w:ascii="Times New Roman" w:hAnsi="Times New Roman" w:cs="Times New Roman"/>
          <w:sz w:val="24"/>
          <w:szCs w:val="24"/>
        </w:rPr>
        <w:t>. многофункциональны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49B2">
        <w:rPr>
          <w:rFonts w:ascii="Times New Roman" w:hAnsi="Times New Roman" w:cs="Times New Roman"/>
          <w:sz w:val="24"/>
          <w:szCs w:val="24"/>
        </w:rPr>
        <w:t xml:space="preserve"> центр, в котором предоставляется муниципальная услуга, адрес местонахождения, телефон, график работы;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49B2">
        <w:rPr>
          <w:rFonts w:ascii="Times New Roman" w:hAnsi="Times New Roman" w:cs="Times New Roman"/>
          <w:sz w:val="24"/>
          <w:szCs w:val="24"/>
        </w:rPr>
        <w:t>. порядок и способы предварительной записи на подачу заявления;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49B2">
        <w:rPr>
          <w:rFonts w:ascii="Times New Roman" w:hAnsi="Times New Roman" w:cs="Times New Roman"/>
          <w:sz w:val="24"/>
          <w:szCs w:val="24"/>
        </w:rPr>
        <w:t>. порядок записи на личный прием к должностным лицам;</w:t>
      </w:r>
    </w:p>
    <w:p w:rsidR="00787C32" w:rsidRPr="00C049B2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49B2">
        <w:rPr>
          <w:rFonts w:ascii="Times New Roman" w:hAnsi="Times New Roman" w:cs="Times New Roman"/>
          <w:sz w:val="24"/>
          <w:szCs w:val="24"/>
        </w:rPr>
        <w:t>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87C32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t>1.4.4. На официальном сайте администрации Краснобродского городского округа в сети Интернет подлежит размещению следующая информация:</w:t>
      </w:r>
    </w:p>
    <w:p w:rsidR="00787C32" w:rsidRPr="00606741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741">
        <w:rPr>
          <w:rFonts w:ascii="Times New Roman" w:hAnsi="Times New Roman" w:cs="Times New Roman"/>
          <w:sz w:val="24"/>
          <w:szCs w:val="24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787C32" w:rsidRPr="00606741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741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49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49B2">
        <w:rPr>
          <w:rFonts w:ascii="Times New Roman" w:hAnsi="Times New Roman" w:cs="Times New Roman"/>
          <w:sz w:val="24"/>
          <w:szCs w:val="24"/>
        </w:rPr>
        <w:t>дминистративный регламент с приложениями;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49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49B2">
        <w:rPr>
          <w:rFonts w:ascii="Times New Roman" w:hAnsi="Times New Roman" w:cs="Times New Roman"/>
          <w:sz w:val="24"/>
          <w:szCs w:val="24"/>
        </w:rPr>
        <w:t>ексты нормативных правовых актов, регулирующих предоставление муниципальной услуги;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49B2">
        <w:rPr>
          <w:rFonts w:ascii="Times New Roman" w:hAnsi="Times New Roman" w:cs="Times New Roman"/>
          <w:sz w:val="24"/>
          <w:szCs w:val="24"/>
        </w:rPr>
        <w:t>. формы заявлений и образцы их заполнения;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049B2">
        <w:rPr>
          <w:rFonts w:ascii="Times New Roman" w:hAnsi="Times New Roman" w:cs="Times New Roman"/>
          <w:sz w:val="24"/>
          <w:szCs w:val="24"/>
        </w:rPr>
        <w:t>. порядок и способы подачи заявления;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4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9B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49B2">
        <w:rPr>
          <w:rFonts w:ascii="Times New Roman" w:hAnsi="Times New Roman" w:cs="Times New Roman"/>
          <w:sz w:val="24"/>
          <w:szCs w:val="24"/>
        </w:rPr>
        <w:t>. порядок и способы получения результата предоставления муниципальной услуги;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49B2">
        <w:rPr>
          <w:rFonts w:ascii="Times New Roman" w:hAnsi="Times New Roman" w:cs="Times New Roman"/>
          <w:sz w:val="24"/>
          <w:szCs w:val="24"/>
        </w:rPr>
        <w:t>. порядок и способы получения разъяснений по порядку получения муниципальной услуги;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049B2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49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9B2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787C32" w:rsidRPr="00C049B2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9B2">
        <w:rPr>
          <w:rFonts w:ascii="Times New Roman" w:hAnsi="Times New Roman" w:cs="Times New Roman"/>
          <w:sz w:val="24"/>
          <w:szCs w:val="24"/>
        </w:rPr>
        <w:t>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t>1.4.5. Консультирование заявителей осуществляется по следующим вопросам:</w:t>
      </w:r>
    </w:p>
    <w:p w:rsidR="00787C32" w:rsidRDefault="00787C32" w:rsidP="00787C32">
      <w:pPr>
        <w:pStyle w:val="ConsPlusNormal"/>
        <w:ind w:firstLine="709"/>
        <w:jc w:val="both"/>
      </w:pPr>
      <w:proofErr w:type="gramStart"/>
      <w:r w:rsidRPr="00C049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049B2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r w:rsidRPr="0066630A">
        <w:t xml:space="preserve"> </w:t>
      </w:r>
      <w:proofErr w:type="gramEnd"/>
    </w:p>
    <w:p w:rsidR="00787C32" w:rsidRPr="0066630A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30A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49B2">
        <w:rPr>
          <w:rFonts w:ascii="Times New Roman" w:hAnsi="Times New Roman" w:cs="Times New Roman"/>
          <w:sz w:val="24"/>
          <w:szCs w:val="24"/>
        </w:rPr>
        <w:t>. перечень необходимых документов;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49B2">
        <w:rPr>
          <w:rFonts w:ascii="Times New Roman" w:hAnsi="Times New Roman" w:cs="Times New Roman"/>
          <w:sz w:val="24"/>
          <w:szCs w:val="24"/>
        </w:rPr>
        <w:t>. график приема заявителей;</w:t>
      </w:r>
    </w:p>
    <w:p w:rsidR="00787C32" w:rsidRPr="00C049B2" w:rsidRDefault="00787C32" w:rsidP="00787C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49B2">
        <w:rPr>
          <w:rFonts w:ascii="Times New Roman" w:hAnsi="Times New Roman" w:cs="Times New Roman"/>
          <w:sz w:val="24"/>
          <w:szCs w:val="24"/>
        </w:rPr>
        <w:t xml:space="preserve">. месторасположение и </w:t>
      </w:r>
      <w:proofErr w:type="gramStart"/>
      <w:r w:rsidRPr="00C049B2">
        <w:rPr>
          <w:rFonts w:ascii="Times New Roman" w:hAnsi="Times New Roman" w:cs="Times New Roman"/>
          <w:sz w:val="24"/>
          <w:szCs w:val="24"/>
        </w:rPr>
        <w:t>графиках</w:t>
      </w:r>
      <w:proofErr w:type="gramEnd"/>
      <w:r w:rsidRPr="00C049B2">
        <w:rPr>
          <w:rFonts w:ascii="Times New Roman" w:hAnsi="Times New Roman" w:cs="Times New Roman"/>
          <w:sz w:val="24"/>
          <w:szCs w:val="24"/>
        </w:rPr>
        <w:t xml:space="preserve"> работы организациях, участвующих в предоставлении муниципальной услуги;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49B2">
        <w:rPr>
          <w:rFonts w:ascii="Times New Roman" w:hAnsi="Times New Roman" w:cs="Times New Roman"/>
          <w:sz w:val="24"/>
          <w:szCs w:val="24"/>
        </w:rPr>
        <w:t xml:space="preserve">. местонахождение и график работы вышестоящего органа, осуществляющего </w:t>
      </w:r>
      <w:proofErr w:type="gramStart"/>
      <w:r w:rsidRPr="00C049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9B2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49B2">
        <w:rPr>
          <w:rFonts w:ascii="Times New Roman" w:hAnsi="Times New Roman" w:cs="Times New Roman"/>
          <w:sz w:val="24"/>
          <w:szCs w:val="24"/>
        </w:rPr>
        <w:t>. время ожидания в очереди на прием документов и получение результата предоставления муниципальной услуги;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49B2">
        <w:rPr>
          <w:rFonts w:ascii="Times New Roman" w:hAnsi="Times New Roman" w:cs="Times New Roman"/>
          <w:sz w:val="24"/>
          <w:szCs w:val="24"/>
        </w:rPr>
        <w:t>. сроки предоставления муниципальной услуги;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49B2">
        <w:rPr>
          <w:rFonts w:ascii="Times New Roman" w:hAnsi="Times New Roman" w:cs="Times New Roman"/>
          <w:sz w:val="24"/>
          <w:szCs w:val="24"/>
        </w:rPr>
        <w:t>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049B2">
        <w:rPr>
          <w:rFonts w:ascii="Times New Roman" w:hAnsi="Times New Roman" w:cs="Times New Roman"/>
          <w:sz w:val="24"/>
          <w:szCs w:val="24"/>
        </w:rPr>
        <w:t>. порядок и способы предварительной записи для подачи документов на предоставление муниципальной услуги.</w:t>
      </w:r>
    </w:p>
    <w:p w:rsidR="00787C32" w:rsidRPr="00C049B2" w:rsidRDefault="00787C32" w:rsidP="00787C32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</w:pPr>
      <w:r w:rsidRPr="00C049B2">
        <w:t>II. СТАНДАРТ ПРЕДОСТАВЛЕНИЯ МУНИЦИПАЛЬНОЙ УСЛУГИ</w:t>
      </w:r>
    </w:p>
    <w:p w:rsidR="00787C32" w:rsidRPr="00C049B2" w:rsidRDefault="00787C32" w:rsidP="00787C32">
      <w:pPr>
        <w:pStyle w:val="ConsPlusTitle"/>
        <w:widowControl/>
        <w:spacing w:after="120"/>
        <w:ind w:firstLine="709"/>
        <w:jc w:val="both"/>
        <w:outlineLvl w:val="0"/>
        <w:rPr>
          <w:b w:val="0"/>
        </w:rPr>
      </w:pPr>
      <w:r w:rsidRPr="00C049B2">
        <w:rPr>
          <w:b w:val="0"/>
        </w:rPr>
        <w:t>2.1. Наименование муниципальной услуги</w:t>
      </w:r>
      <w:r>
        <w:rPr>
          <w:b w:val="0"/>
        </w:rPr>
        <w:t xml:space="preserve"> </w:t>
      </w:r>
      <w:r w:rsidRPr="00C049B2">
        <w:rPr>
          <w:b w:val="0"/>
        </w:rPr>
        <w:t xml:space="preserve">– </w:t>
      </w:r>
      <w:r w:rsidRPr="005772B8">
        <w:rPr>
          <w:b w:val="0"/>
        </w:rPr>
        <w:t xml:space="preserve">Согласование проведения переустройства </w:t>
      </w:r>
      <w:proofErr w:type="gramStart"/>
      <w:r w:rsidRPr="005772B8">
        <w:rPr>
          <w:b w:val="0"/>
        </w:rPr>
        <w:t>и(</w:t>
      </w:r>
      <w:proofErr w:type="gramEnd"/>
      <w:r w:rsidRPr="005772B8">
        <w:rPr>
          <w:b w:val="0"/>
        </w:rPr>
        <w:t>или) перепланировки жилого помещения</w:t>
      </w:r>
      <w:r>
        <w:rPr>
          <w:b w:val="0"/>
        </w:rPr>
        <w:t xml:space="preserve"> </w:t>
      </w:r>
      <w:r w:rsidRPr="00C049B2">
        <w:rPr>
          <w:b w:val="0"/>
        </w:rPr>
        <w:t>(далее – муниципальная услуга).</w:t>
      </w:r>
    </w:p>
    <w:p w:rsidR="00787C32" w:rsidRPr="00C049B2" w:rsidRDefault="00787C32" w:rsidP="00787C32">
      <w:pPr>
        <w:pStyle w:val="ConsPlusNormal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t>2.2. Наименование уполномоченного органа, обращение в который необходимо для предоставления муниципальной услуги – отдел архитектуры и градостроительства администрации Краснобродского городского округа.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t>2.3. Многофункциональный центр участвует в предоставлении муниципальной услуги в части: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t xml:space="preserve"> -консультирования по вопросам предоставления муниципальной услуги; 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30A">
        <w:rPr>
          <w:rFonts w:ascii="Times New Roman" w:hAnsi="Times New Roman" w:cs="Times New Roman"/>
          <w:sz w:val="24"/>
          <w:szCs w:val="24"/>
        </w:rPr>
        <w:t>-формирования и направления межведомственных запросов в органы и организации, участвующие в предоставлении муниципальной услуги;</w:t>
      </w:r>
      <w:r w:rsidRPr="00C04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C32" w:rsidRPr="00C049B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lastRenderedPageBreak/>
        <w:t>-приема заявлений и документов, необходимых для предоставления муниципальной услуги;</w:t>
      </w:r>
    </w:p>
    <w:p w:rsidR="00787C32" w:rsidRPr="00C049B2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787C32" w:rsidRPr="00EF3CB9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3CB9">
        <w:rPr>
          <w:rFonts w:ascii="Times New Roman" w:hAnsi="Times New Roman" w:cs="Times New Roman"/>
          <w:sz w:val="24"/>
          <w:szCs w:val="24"/>
        </w:rPr>
        <w:t xml:space="preserve">2.4. При предоставлении муниципальной услуги осуществляется взаимодействие </w:t>
      </w:r>
      <w:proofErr w:type="gramStart"/>
      <w:r w:rsidRPr="00EF3C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3CB9">
        <w:rPr>
          <w:rFonts w:ascii="Times New Roman" w:hAnsi="Times New Roman" w:cs="Times New Roman"/>
          <w:sz w:val="24"/>
          <w:szCs w:val="24"/>
        </w:rPr>
        <w:t>:</w:t>
      </w:r>
    </w:p>
    <w:p w:rsidR="00787C32" w:rsidRPr="00EF3CB9" w:rsidRDefault="00787C32" w:rsidP="00787C32">
      <w:pPr>
        <w:pStyle w:val="10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F3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F3CB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Беловским отделом УФС государственной регистрации, кадастра и картографии по Кемеровской области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;</w:t>
      </w:r>
    </w:p>
    <w:p w:rsidR="00787C32" w:rsidRPr="00EF3CB9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3CB9">
        <w:rPr>
          <w:rFonts w:ascii="Times New Roman" w:hAnsi="Times New Roman" w:cs="Times New Roman"/>
          <w:sz w:val="24"/>
          <w:szCs w:val="24"/>
        </w:rPr>
        <w:t>- МКУ «Комитет управления муниципальным имуществом Краснобродского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C32" w:rsidRPr="00884377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3CB9">
        <w:rPr>
          <w:rFonts w:ascii="Times New Roman" w:hAnsi="Times New Roman" w:cs="Times New Roman"/>
          <w:sz w:val="24"/>
          <w:szCs w:val="24"/>
        </w:rPr>
        <w:t xml:space="preserve">- ГП </w:t>
      </w:r>
      <w:proofErr w:type="gramStart"/>
      <w:r w:rsidRPr="00EF3CB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F3CB9">
        <w:rPr>
          <w:rFonts w:ascii="Times New Roman" w:hAnsi="Times New Roman" w:cs="Times New Roman"/>
          <w:sz w:val="24"/>
          <w:szCs w:val="24"/>
        </w:rPr>
        <w:t xml:space="preserve"> «Центр технической инвентаризации Кемеровской области» филиала № 28 БТИ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EF3CB9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9B2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</w:t>
      </w:r>
      <w:r w:rsidRPr="00EF3CB9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муниципальных услуг.</w:t>
      </w:r>
    </w:p>
    <w:p w:rsidR="00787C32" w:rsidRPr="00EF3CB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CB9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являются:</w:t>
      </w:r>
    </w:p>
    <w:p w:rsidR="00787C32" w:rsidRPr="00EF3CB9" w:rsidRDefault="00787C32" w:rsidP="00787C32">
      <w:pPr>
        <w:autoSpaceDE w:val="0"/>
        <w:ind w:firstLine="709"/>
        <w:jc w:val="both"/>
      </w:pPr>
      <w:r w:rsidRPr="00EF3CB9">
        <w:t xml:space="preserve">- разрешение на </w:t>
      </w:r>
      <w:r>
        <w:t xml:space="preserve">проведение переустройства </w:t>
      </w:r>
      <w:proofErr w:type="gramStart"/>
      <w:r>
        <w:t>и(</w:t>
      </w:r>
      <w:proofErr w:type="gramEnd"/>
      <w:r>
        <w:t>или) перепланировки жилого помещения</w:t>
      </w:r>
      <w:r w:rsidRPr="00EF3CB9">
        <w:t>;</w:t>
      </w:r>
    </w:p>
    <w:p w:rsidR="00787C32" w:rsidRPr="001A3F4F" w:rsidRDefault="00787C32" w:rsidP="00787C32">
      <w:pPr>
        <w:autoSpaceDE w:val="0"/>
        <w:autoSpaceDN w:val="0"/>
        <w:adjustRightInd w:val="0"/>
        <w:spacing w:after="120"/>
        <w:ind w:firstLine="709"/>
        <w:jc w:val="both"/>
      </w:pPr>
      <w:r w:rsidRPr="00EF3CB9">
        <w:t>- уведомление</w:t>
      </w:r>
      <w:r>
        <w:t xml:space="preserve"> об отказе в предоставлении муниципальной услуги</w:t>
      </w:r>
      <w:r w:rsidRPr="0053236E">
        <w:t>.</w:t>
      </w:r>
    </w:p>
    <w:p w:rsidR="00787C3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004">
        <w:rPr>
          <w:rFonts w:ascii="Times New Roman" w:hAnsi="Times New Roman" w:cs="Times New Roman"/>
          <w:sz w:val="24"/>
          <w:szCs w:val="24"/>
        </w:rPr>
        <w:t>2.6. 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787C32" w:rsidRDefault="00787C32" w:rsidP="00787C32">
      <w:pPr>
        <w:autoSpaceDE w:val="0"/>
        <w:ind w:firstLine="709"/>
        <w:jc w:val="both"/>
      </w:pPr>
      <w:r w:rsidRPr="00EF3CB9">
        <w:t xml:space="preserve">- </w:t>
      </w:r>
      <w:r>
        <w:t xml:space="preserve">решение о согласовании переустройства </w:t>
      </w:r>
      <w:proofErr w:type="gramStart"/>
      <w:r>
        <w:t>и(</w:t>
      </w:r>
      <w:proofErr w:type="gramEnd"/>
      <w:r>
        <w:t>или) перепланировки жилого помещения</w:t>
      </w:r>
      <w:r w:rsidRPr="00EF3CB9">
        <w:t>;</w:t>
      </w:r>
    </w:p>
    <w:p w:rsidR="00787C32" w:rsidRPr="00EF3CB9" w:rsidRDefault="00787C32" w:rsidP="00787C32">
      <w:pPr>
        <w:autoSpaceDE w:val="0"/>
        <w:ind w:firstLine="709"/>
        <w:jc w:val="both"/>
      </w:pPr>
      <w:r>
        <w:t>- выписки из Распоряжения администрации Краснобродского городского округа «</w:t>
      </w:r>
      <w:r w:rsidRPr="00833641">
        <w:t>О межведомственной комиссии по переустройству и перепланировке жилого и нежилого помещения, переводу жилого помещения в нежилое помещение, нежилое помещение в жилое помещение, по изменению целевого назначения нежилых помещений на территории муниципального образования «Краснобродский городской округ</w:t>
      </w:r>
      <w:r>
        <w:t>»;</w:t>
      </w:r>
    </w:p>
    <w:p w:rsidR="00787C32" w:rsidRPr="00EF3CB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CB9">
        <w:rPr>
          <w:rFonts w:ascii="Times New Roman" w:hAnsi="Times New Roman" w:cs="Times New Roman"/>
          <w:sz w:val="24"/>
          <w:szCs w:val="24"/>
        </w:rPr>
        <w:t xml:space="preserve">- уведомление о </w:t>
      </w:r>
      <w:r>
        <w:rPr>
          <w:rFonts w:ascii="Times New Roman" w:hAnsi="Times New Roman" w:cs="Times New Roman"/>
          <w:sz w:val="24"/>
          <w:szCs w:val="24"/>
        </w:rPr>
        <w:t>возможности (</w:t>
      </w:r>
      <w:r w:rsidRPr="00EF3CB9">
        <w:rPr>
          <w:rFonts w:ascii="Times New Roman" w:hAnsi="Times New Roman" w:cs="Times New Roman"/>
          <w:sz w:val="24"/>
          <w:szCs w:val="24"/>
        </w:rPr>
        <w:t>невозможности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3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согласования проведения переустройства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перепланировки жилого помещения.</w:t>
      </w:r>
      <w:r w:rsidRPr="00EF3CB9">
        <w:rPr>
          <w:rFonts w:ascii="Times New Roman" w:hAnsi="Times New Roman" w:cs="Times New Roman"/>
          <w:sz w:val="24"/>
          <w:szCs w:val="24"/>
        </w:rPr>
        <w:t>.</w:t>
      </w:r>
    </w:p>
    <w:p w:rsidR="00787C32" w:rsidRPr="002579AC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AC">
        <w:rPr>
          <w:rFonts w:ascii="Times New Roman" w:hAnsi="Times New Roman" w:cs="Times New Roman"/>
          <w:sz w:val="24"/>
          <w:szCs w:val="24"/>
        </w:rPr>
        <w:t xml:space="preserve">2.7. Результат предоставления муниципальной услуги может быть получен: </w:t>
      </w:r>
    </w:p>
    <w:p w:rsidR="00787C32" w:rsidRPr="002579AC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AC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787C3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AC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</w:t>
      </w:r>
      <w:r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787C32" w:rsidRPr="0022577E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77E">
        <w:rPr>
          <w:rFonts w:ascii="Times New Roman" w:hAnsi="Times New Roman" w:cs="Times New Roman"/>
          <w:sz w:val="24"/>
          <w:szCs w:val="24"/>
        </w:rPr>
        <w:t>- на Едином портале государственных услуг.</w:t>
      </w:r>
    </w:p>
    <w:p w:rsidR="00787C32" w:rsidRPr="001A3F4F" w:rsidRDefault="00787C32" w:rsidP="00787C3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Сроки предоставления муниципальной услуги:</w:t>
      </w:r>
    </w:p>
    <w:p w:rsidR="00787C32" w:rsidRPr="00D662A8" w:rsidRDefault="00787C32" w:rsidP="00787C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579AC">
        <w:rPr>
          <w:rFonts w:ascii="Times New Roman" w:hAnsi="Times New Roman" w:cs="Times New Roman"/>
          <w:sz w:val="24"/>
          <w:szCs w:val="24"/>
        </w:rPr>
        <w:t>В случае предоставления документов в Уполномоченный орган предоставление муниципальной услуги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79AC">
        <w:rPr>
          <w:rFonts w:ascii="Times New Roman" w:hAnsi="Times New Roman" w:cs="Times New Roman"/>
          <w:sz w:val="24"/>
          <w:szCs w:val="24"/>
        </w:rPr>
        <w:t>тся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2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чем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D662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календарных</w:t>
      </w:r>
      <w:r w:rsidRPr="00D662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поступления заявления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7C32" w:rsidRPr="002579AC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9AC">
        <w:rPr>
          <w:rFonts w:ascii="Times New Roman" w:hAnsi="Times New Roman" w:cs="Times New Roman"/>
          <w:sz w:val="24"/>
          <w:szCs w:val="24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787C32" w:rsidRPr="00D662A8" w:rsidRDefault="00787C32" w:rsidP="00787C32">
      <w:pPr>
        <w:pStyle w:val="ConsPlusNormal"/>
        <w:spacing w:after="12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579AC">
        <w:rPr>
          <w:rFonts w:ascii="Times New Roman" w:hAnsi="Times New Roman" w:cs="Times New Roman"/>
          <w:sz w:val="24"/>
          <w:szCs w:val="24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2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чем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D662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календарных</w:t>
      </w:r>
      <w:r w:rsidRPr="00D662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поступления заявления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7C32" w:rsidRPr="002D4BFE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BFE">
        <w:rPr>
          <w:rFonts w:ascii="Times New Roman" w:hAnsi="Times New Roman" w:cs="Times New Roman"/>
          <w:sz w:val="24"/>
          <w:szCs w:val="24"/>
        </w:rPr>
        <w:t>2.9. Перечень нормативных правовых актов, 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BFE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BFE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2D4BFE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BF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2D4B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4BFE">
        <w:rPr>
          <w:rFonts w:ascii="Times New Roman" w:hAnsi="Times New Roman" w:cs="Times New Roman"/>
          <w:sz w:val="24"/>
          <w:szCs w:val="24"/>
        </w:rPr>
        <w:t>:</w:t>
      </w:r>
    </w:p>
    <w:p w:rsidR="00787C32" w:rsidRDefault="00787C32" w:rsidP="00787C32">
      <w:pPr>
        <w:ind w:firstLine="709"/>
        <w:jc w:val="both"/>
      </w:pPr>
      <w:r>
        <w:t>- Жилищным кодексом Российской Федерации;</w:t>
      </w:r>
    </w:p>
    <w:p w:rsidR="00787C3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7C8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C32" w:rsidRPr="00866038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66038">
        <w:rPr>
          <w:rFonts w:ascii="Times New Roman" w:hAnsi="Times New Roman" w:cs="Times New Roman"/>
          <w:sz w:val="24"/>
          <w:szCs w:val="24"/>
        </w:rPr>
        <w:t>остановлением Правительства РФ от 27.09.2011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6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6038">
        <w:rPr>
          <w:rFonts w:ascii="Times New Roman" w:hAnsi="Times New Roman" w:cs="Times New Roman"/>
          <w:sz w:val="24"/>
          <w:szCs w:val="24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 («Собрание законодательства РФ», 03.10.2011, № 40, ст. 5559);</w:t>
      </w:r>
    </w:p>
    <w:p w:rsidR="00787C3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- П</w:t>
        </w:r>
        <w:r w:rsidRPr="00866038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86603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6038">
        <w:rPr>
          <w:rFonts w:ascii="Times New Roman" w:hAnsi="Times New Roman" w:cs="Times New Roman"/>
          <w:sz w:val="24"/>
          <w:szCs w:val="24"/>
        </w:rPr>
        <w:t xml:space="preserve"> 840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60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6038">
        <w:rPr>
          <w:rFonts w:ascii="Times New Roman" w:hAnsi="Times New Roman" w:cs="Times New Roman"/>
          <w:sz w:val="24"/>
          <w:szCs w:val="24"/>
        </w:rPr>
        <w:t xml:space="preserve">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" и ее должностных лиц» («Собрание законодательства РФ», 2012, № 35, ст. 4829;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2014, № 50, ст. 7113);</w:t>
      </w:r>
      <w:proofErr w:type="gramEnd"/>
    </w:p>
    <w:p w:rsidR="00787C32" w:rsidRPr="00537C85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85">
        <w:rPr>
          <w:rFonts w:ascii="Times New Roman" w:hAnsi="Times New Roman" w:cs="Times New Roman"/>
          <w:sz w:val="24"/>
          <w:szCs w:val="24"/>
        </w:rPr>
        <w:t>- Федеральным законом «О введении в действие Жилищного кодекса Российской Федерации» от 29.12.2004г. № 189-ФЗ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C32" w:rsidRDefault="00787C32" w:rsidP="00787C32">
      <w:pPr>
        <w:ind w:firstLine="709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87C32" w:rsidRDefault="00787C32" w:rsidP="00787C32">
      <w:pPr>
        <w:ind w:firstLine="709"/>
        <w:jc w:val="both"/>
      </w:pPr>
      <w:r>
        <w:t>- Федеральным законом от 27.07.2010 г. №210-ФЗ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87C32" w:rsidRDefault="00787C32" w:rsidP="00787C32">
      <w:pPr>
        <w:ind w:firstLine="709"/>
        <w:jc w:val="both"/>
      </w:pPr>
      <w:r w:rsidRPr="00227004">
        <w:t xml:space="preserve">- Федеральным законом от 06.04.2011 </w:t>
      </w:r>
      <w:r>
        <w:t>№</w:t>
      </w:r>
      <w:r w:rsidRPr="00227004">
        <w:t xml:space="preserve"> 63-ФЗ </w:t>
      </w:r>
      <w:r>
        <w:t>«</w:t>
      </w:r>
      <w:r w:rsidRPr="00227004">
        <w:t>Об электронной подписи</w:t>
      </w:r>
      <w:r>
        <w:t>»</w:t>
      </w:r>
      <w:r w:rsidRPr="00227004">
        <w:t>;</w:t>
      </w:r>
    </w:p>
    <w:p w:rsidR="00787C32" w:rsidRDefault="00787C32" w:rsidP="00787C32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>
        <w:t>- настоящим административным регламентом.</w:t>
      </w:r>
    </w:p>
    <w:p w:rsidR="00787C32" w:rsidRPr="00866038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6038">
        <w:rPr>
          <w:rFonts w:ascii="Times New Roman" w:hAnsi="Times New Roman" w:cs="Times New Roman"/>
          <w:sz w:val="24"/>
          <w:szCs w:val="24"/>
        </w:rPr>
        <w:t>2.10. Исчерпывающий перечень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3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038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</w:pPr>
      <w:r w:rsidRPr="00D740C5">
        <w:t>Для получения муниципальной услуги заявитель представляет заявление о переустройстве и (или) перепланировке жилого помещения согласно приложению № 2 к настоящему административному регламенту</w:t>
      </w:r>
      <w:r>
        <w:t>.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</w:pPr>
      <w:r>
        <w:t xml:space="preserve"> Заявление может быть выполнено от руки, машинописным способом или изготовлено посредством электронных печатающих устройств. </w:t>
      </w:r>
    </w:p>
    <w:p w:rsidR="00787C32" w:rsidRPr="00866038" w:rsidRDefault="00787C32" w:rsidP="00787C32">
      <w:pPr>
        <w:autoSpaceDE w:val="0"/>
        <w:autoSpaceDN w:val="0"/>
        <w:adjustRightInd w:val="0"/>
        <w:ind w:firstLine="540"/>
        <w:jc w:val="both"/>
      </w:pPr>
      <w:r>
        <w:t>К заявлению прилагаются следующие документы: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а) правоустанавливающие документы на переустраиваемое и (или) </w:t>
      </w:r>
      <w:proofErr w:type="spellStart"/>
      <w:r>
        <w:t>перепланируемого</w:t>
      </w:r>
      <w:proofErr w:type="spellEnd"/>
      <w:r>
        <w:t xml:space="preserve"> жилое помещение (подлинники или засвидетельствованные в нотариальном порядке копии);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б) 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помещения;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 xml:space="preserve">г)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t>наймодателем</w:t>
      </w:r>
      <w:proofErr w:type="spellEnd"/>
      <w: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по договору социального найма);</w:t>
      </w:r>
      <w:proofErr w:type="gramEnd"/>
    </w:p>
    <w:p w:rsidR="00787C32" w:rsidRDefault="00787C32" w:rsidP="00787C32">
      <w:pPr>
        <w:autoSpaceDE w:val="0"/>
        <w:autoSpaceDN w:val="0"/>
        <w:adjustRightInd w:val="0"/>
        <w:ind w:firstLine="540"/>
        <w:jc w:val="both"/>
        <w:outlineLvl w:val="2"/>
      </w:pPr>
      <w:proofErr w:type="spellStart"/>
      <w:r>
        <w:t>д</w:t>
      </w:r>
      <w:proofErr w:type="spellEnd"/>
      <w:r>
        <w:t>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87C32" w:rsidRPr="00796A1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12">
        <w:rPr>
          <w:rFonts w:ascii="Times New Roman" w:hAnsi="Times New Roman" w:cs="Times New Roman"/>
          <w:sz w:val="24"/>
          <w:szCs w:val="24"/>
        </w:rPr>
        <w:t>2.11. Заявление и необходимые документы могут быть представлены:</w:t>
      </w:r>
    </w:p>
    <w:p w:rsidR="00787C32" w:rsidRPr="00796A1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12">
        <w:rPr>
          <w:rFonts w:ascii="Times New Roman" w:hAnsi="Times New Roman" w:cs="Times New Roman"/>
          <w:sz w:val="24"/>
          <w:szCs w:val="24"/>
        </w:rPr>
        <w:lastRenderedPageBreak/>
        <w:t>- в Уполномоченный орган, посредством личного обращения заявителя;</w:t>
      </w:r>
    </w:p>
    <w:p w:rsidR="00787C32" w:rsidRPr="00796A1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12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787C32" w:rsidRPr="00796A1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12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787C32" w:rsidRPr="00796A12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12">
        <w:rPr>
          <w:rFonts w:ascii="Times New Roman" w:hAnsi="Times New Roman" w:cs="Times New Roman"/>
          <w:sz w:val="24"/>
          <w:szCs w:val="24"/>
        </w:rPr>
        <w:t>- через Единый портал государственных услуг.</w:t>
      </w:r>
    </w:p>
    <w:p w:rsidR="00787C32" w:rsidRPr="00796A1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796A12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 или его представителя:</w:t>
      </w:r>
    </w:p>
    <w:p w:rsidR="00787C3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6A1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C32" w:rsidRPr="003C6FCD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FC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</w:pPr>
      <w:r>
        <w:t xml:space="preserve">2.12.1. </w:t>
      </w:r>
      <w:proofErr w:type="gramStart"/>
      <w:r>
        <w:t xml:space="preserve">Документы (их копии или сведения, содержащиеся в них), указанные в подпунктах а, в и </w:t>
      </w:r>
      <w:proofErr w:type="spellStart"/>
      <w:r>
        <w:t>д</w:t>
      </w:r>
      <w:proofErr w:type="spellEnd"/>
      <w:r>
        <w:t xml:space="preserve"> пункта 2.10,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 актами.</w:t>
      </w:r>
      <w:proofErr w:type="gramEnd"/>
    </w:p>
    <w:p w:rsidR="00787C32" w:rsidRPr="00796A12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12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документы, по собственной инициативе.</w:t>
      </w:r>
    </w:p>
    <w:p w:rsidR="00787C32" w:rsidRDefault="00787C32" w:rsidP="00787C32">
      <w:pPr>
        <w:pStyle w:val="ConsPlusNormal"/>
        <w:spacing w:after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96A12">
        <w:rPr>
          <w:rFonts w:ascii="Times New Roman" w:hAnsi="Times New Roman" w:cs="Times New Roman"/>
          <w:sz w:val="24"/>
          <w:szCs w:val="24"/>
        </w:rPr>
        <w:t xml:space="preserve">2.13. </w:t>
      </w:r>
      <w:r w:rsidRPr="00F87412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необходимых для предоставления муниципальной услуги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12">
        <w:rPr>
          <w:rFonts w:ascii="Times New Roman" w:hAnsi="Times New Roman" w:cs="Times New Roman"/>
          <w:sz w:val="24"/>
          <w:szCs w:val="24"/>
        </w:rPr>
        <w:t xml:space="preserve">2.14. Приостановление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F87412">
        <w:rPr>
          <w:rFonts w:ascii="Times New Roman" w:hAnsi="Times New Roman" w:cs="Times New Roman"/>
          <w:sz w:val="24"/>
          <w:szCs w:val="24"/>
        </w:rPr>
        <w:t>Российской Федерации не предусмотрено.</w:t>
      </w:r>
    </w:p>
    <w:p w:rsidR="00787C32" w:rsidRPr="00F8741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12">
        <w:rPr>
          <w:rFonts w:ascii="Times New Roman" w:hAnsi="Times New Roman" w:cs="Times New Roman"/>
          <w:sz w:val="24"/>
          <w:szCs w:val="24"/>
        </w:rPr>
        <w:t>2.15. Основания для отказа в предоставлении муниципальной услуги: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  <w:outlineLvl w:val="1"/>
      </w:pPr>
      <w:r>
        <w:t>- непредставления документов, предусмотренных пунктом 2.10 настоящего административного регламента и</w:t>
      </w:r>
      <w:r w:rsidRPr="00422CE2">
        <w:rPr>
          <w:color w:val="FF0000"/>
        </w:rPr>
        <w:t xml:space="preserve"> </w:t>
      </w:r>
      <w:r>
        <w:t>с учетом пункта 2.12.1</w:t>
      </w:r>
      <w:r>
        <w:rPr>
          <w:color w:val="FF0000"/>
        </w:rPr>
        <w:t xml:space="preserve"> </w:t>
      </w:r>
      <w:r w:rsidRPr="007D5C50">
        <w:t xml:space="preserve">настоящего административного регламента </w:t>
      </w:r>
      <w:r>
        <w:t>обязанность по предоставлению которых возложена на заявителя;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- поступления в Уполномоченный орган, ответа органа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2.12.1, если соответствующий документ не бы представлен заявителем по собственной инициативе.</w:t>
      </w:r>
      <w:proofErr w:type="gramEnd"/>
      <w:r>
        <w:t xml:space="preserve"> </w:t>
      </w:r>
      <w:proofErr w:type="gramStart"/>
      <w:r>
        <w:t>Отказ в согласовании переустройства и (или) перепланировки жилого помещения по указанному основанию допускается в случае, если Уполномоченный орган,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2.12.1 и не получил от заявителя такие документ и (или) информацию в</w:t>
      </w:r>
      <w:proofErr w:type="gramEnd"/>
      <w:r>
        <w:t xml:space="preserve"> течение пятнадцати рабочих дней со дня направления уведомления; 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  <w:outlineLvl w:val="1"/>
      </w:pPr>
      <w:r>
        <w:t>-  представления документов в ненадлежащий орган;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  <w:outlineLvl w:val="1"/>
      </w:pPr>
      <w:r>
        <w:t>- несоответствия проекта переустройства и (или) перепланировки жилого помещения требованиям законодательства.</w:t>
      </w:r>
    </w:p>
    <w:p w:rsidR="00787C32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27F">
        <w:rPr>
          <w:rFonts w:ascii="Times New Roman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 отсу</w:t>
      </w:r>
      <w:r>
        <w:rPr>
          <w:rFonts w:ascii="Times New Roman" w:hAnsi="Times New Roman" w:cs="Times New Roman"/>
          <w:sz w:val="24"/>
          <w:szCs w:val="24"/>
        </w:rPr>
        <w:t>тствуют</w:t>
      </w:r>
      <w:r w:rsidRPr="00CE727F">
        <w:rPr>
          <w:rFonts w:ascii="Times New Roman" w:hAnsi="Times New Roman" w:cs="Times New Roman"/>
          <w:sz w:val="24"/>
          <w:szCs w:val="24"/>
        </w:rPr>
        <w:t>.</w:t>
      </w:r>
    </w:p>
    <w:p w:rsidR="00787C32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27F">
        <w:rPr>
          <w:rFonts w:ascii="Times New Roman" w:hAnsi="Times New Roman" w:cs="Times New Roman"/>
          <w:sz w:val="24"/>
          <w:szCs w:val="24"/>
        </w:rPr>
        <w:t xml:space="preserve">2.17.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87C32" w:rsidRPr="003619E9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19E9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</w:t>
      </w:r>
      <w:r w:rsidRPr="003619E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муниципальной услуги и при получении результата предоставления муниципальной услуги в </w:t>
      </w:r>
      <w:r w:rsidRPr="0072242C">
        <w:rPr>
          <w:rFonts w:ascii="Times New Roman" w:hAnsi="Times New Roman" w:cs="Times New Roman"/>
          <w:sz w:val="24"/>
          <w:szCs w:val="24"/>
        </w:rPr>
        <w:t>учреждении,</w:t>
      </w:r>
      <w:r w:rsidRPr="003619E9">
        <w:rPr>
          <w:rFonts w:ascii="Times New Roman" w:hAnsi="Times New Roman" w:cs="Times New Roman"/>
          <w:sz w:val="24"/>
          <w:szCs w:val="24"/>
        </w:rPr>
        <w:t xml:space="preserve"> осуществляющем прием заявлений и выдачу результата предоставления муниципальной услуги не должен превышать 15 минут.</w:t>
      </w:r>
    </w:p>
    <w:p w:rsidR="00787C32" w:rsidRPr="003619E9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2.19. Срок регистрации запроса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9E9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9E9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3619E9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лично, регистрируется в установленном порядке в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19E9">
        <w:rPr>
          <w:rFonts w:ascii="Times New Roman" w:hAnsi="Times New Roman" w:cs="Times New Roman"/>
          <w:sz w:val="24"/>
          <w:szCs w:val="24"/>
        </w:rPr>
        <w:t xml:space="preserve">м органе в день обращения заявителя. </w:t>
      </w:r>
    </w:p>
    <w:p w:rsidR="00787C32" w:rsidRPr="003619E9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установленном порядке в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19E9">
        <w:rPr>
          <w:rFonts w:ascii="Times New Roman" w:hAnsi="Times New Roman" w:cs="Times New Roman"/>
          <w:sz w:val="24"/>
          <w:szCs w:val="24"/>
        </w:rPr>
        <w:t>м органе в день его поступления от организации почтовой связи.</w:t>
      </w:r>
    </w:p>
    <w:p w:rsidR="00787C32" w:rsidRPr="003619E9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787C32" w:rsidRPr="003619E9" w:rsidRDefault="00787C32" w:rsidP="00787C32">
      <w:pPr>
        <w:pStyle w:val="ConsPlusNormal"/>
        <w:spacing w:after="12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форме, регистрируется в установленном порядке в Уполномоченн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19E9">
        <w:rPr>
          <w:rFonts w:ascii="Times New Roman" w:hAnsi="Times New Roman" w:cs="Times New Roman"/>
          <w:sz w:val="24"/>
          <w:szCs w:val="24"/>
        </w:rPr>
        <w:t>м органе в день его поступления. Заявление, поступившее в нерабочее время, регистрируется в первый рабочий день.</w:t>
      </w:r>
    </w:p>
    <w:p w:rsidR="00787C32" w:rsidRPr="007A17F7" w:rsidRDefault="00787C32" w:rsidP="00787C32">
      <w:pPr>
        <w:ind w:firstLine="720"/>
        <w:jc w:val="both"/>
      </w:pPr>
      <w:r w:rsidRPr="008A5355">
        <w:t xml:space="preserve">2.20. </w:t>
      </w:r>
      <w:r w:rsidRPr="007A17F7">
        <w:t xml:space="preserve">Центральный вход в здание, в котором предоставляется </w:t>
      </w:r>
      <w:r>
        <w:t>муниципаль</w:t>
      </w:r>
      <w:r w:rsidRPr="007A17F7">
        <w:t>ная услуга, оборудуется вывеской, содержащей информацию о наименовании и режиме работы уполномоченного органа, учреждения.</w:t>
      </w:r>
    </w:p>
    <w:p w:rsidR="00787C32" w:rsidRPr="007A17F7" w:rsidRDefault="00787C32" w:rsidP="00787C32">
      <w:pPr>
        <w:autoSpaceDE w:val="0"/>
        <w:autoSpaceDN w:val="0"/>
        <w:adjustRightInd w:val="0"/>
        <w:ind w:firstLine="720"/>
        <w:jc w:val="both"/>
      </w:pPr>
      <w:r w:rsidRPr="007A17F7"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787C32" w:rsidRPr="007A17F7" w:rsidRDefault="00787C32" w:rsidP="00787C32">
      <w:pPr>
        <w:ind w:firstLine="720"/>
        <w:jc w:val="both"/>
      </w:pPr>
      <w:r w:rsidRPr="007A17F7">
        <w:t xml:space="preserve">Помещения для предоставления </w:t>
      </w:r>
      <w:r>
        <w:t>муниципаль</w:t>
      </w:r>
      <w:r w:rsidRPr="007A17F7">
        <w:t>н</w:t>
      </w:r>
      <w:r>
        <w:t>ой</w:t>
      </w:r>
      <w:r w:rsidRPr="007A17F7">
        <w:t xml:space="preserve"> услуги размещаются на нижних этажах зданий, оборудованных отдельным входом, либо в отдельно стоящих зданиях для свободного доступа заявителей, заинтересованных лиц в уполномоченное подразделение.</w:t>
      </w:r>
    </w:p>
    <w:p w:rsidR="00787C32" w:rsidRPr="007A17F7" w:rsidRDefault="00787C32" w:rsidP="00787C3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17F7">
        <w:rPr>
          <w:rFonts w:ascii="Times New Roman" w:hAnsi="Times New Roman" w:cs="Times New Roman"/>
          <w:sz w:val="24"/>
          <w:szCs w:val="24"/>
        </w:rPr>
        <w:t>При расположении помещения на верхних этажах специалисты уполномоченных органов, учреждений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87C32" w:rsidRPr="007A17F7" w:rsidRDefault="00787C32" w:rsidP="00787C32">
      <w:pPr>
        <w:ind w:firstLine="709"/>
        <w:jc w:val="both"/>
      </w:pPr>
      <w:r w:rsidRPr="007A17F7">
        <w:t>На территории, прилегающей к зданию уполномоченного органа, учреждения организуются места для парковки автотранспортных средств, в том числе места для парковки автотранспортных средств инвалидов.</w:t>
      </w:r>
    </w:p>
    <w:p w:rsidR="00787C32" w:rsidRPr="007A17F7" w:rsidRDefault="00787C32" w:rsidP="00787C32">
      <w:pPr>
        <w:ind w:firstLine="709"/>
        <w:jc w:val="both"/>
      </w:pPr>
      <w:r w:rsidRPr="007A17F7">
        <w:t>Доступ заявителей к парковочным местам является бесплатным.</w:t>
      </w:r>
    </w:p>
    <w:p w:rsidR="00787C32" w:rsidRPr="007A17F7" w:rsidRDefault="00787C32" w:rsidP="00787C32">
      <w:pPr>
        <w:ind w:firstLine="709"/>
        <w:jc w:val="both"/>
      </w:pPr>
      <w:r w:rsidRPr="007A17F7">
        <w:t xml:space="preserve">Помещения, предназначенные для предоставления </w:t>
      </w:r>
      <w:r>
        <w:t>муниципаль</w:t>
      </w:r>
      <w:r w:rsidRPr="007A17F7">
        <w:t>н</w:t>
      </w:r>
      <w:r>
        <w:t>ой</w:t>
      </w:r>
      <w:r w:rsidRPr="007A17F7">
        <w:t xml:space="preserve"> услуги, должны соответствовать санитарно-эпидемиологическим правилам и нормативам. </w:t>
      </w:r>
    </w:p>
    <w:p w:rsidR="00787C32" w:rsidRPr="007A17F7" w:rsidRDefault="00787C32" w:rsidP="00787C32">
      <w:pPr>
        <w:ind w:firstLine="709"/>
        <w:jc w:val="both"/>
      </w:pPr>
      <w:r w:rsidRPr="007A17F7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</w:t>
      </w:r>
    </w:p>
    <w:p w:rsidR="00787C32" w:rsidRPr="007A17F7" w:rsidRDefault="00787C32" w:rsidP="00787C32">
      <w:pPr>
        <w:ind w:firstLine="709"/>
        <w:jc w:val="both"/>
      </w:pPr>
      <w:r w:rsidRPr="007A17F7">
        <w:t xml:space="preserve">Настоящий регламент, </w:t>
      </w:r>
      <w:r>
        <w:t>постановление</w:t>
      </w:r>
      <w:r w:rsidRPr="007A17F7">
        <w:t xml:space="preserve"> об его утверждении и перечень должностных лиц, ответственных за предоставление </w:t>
      </w:r>
      <w:r>
        <w:t>муниципаль</w:t>
      </w:r>
      <w:r w:rsidRPr="007A17F7">
        <w:t>н</w:t>
      </w:r>
      <w:r>
        <w:t>ой</w:t>
      </w:r>
      <w:r w:rsidRPr="007A17F7">
        <w:t xml:space="preserve">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787C32" w:rsidRPr="007A17F7" w:rsidRDefault="00787C32" w:rsidP="00787C32">
      <w:pPr>
        <w:ind w:firstLine="709"/>
        <w:jc w:val="both"/>
      </w:pPr>
      <w:r w:rsidRPr="007A17F7">
        <w:t>Места для заполнения документов оборудуются столами, стульями и обеспечиваются бланками заявлений, образцами их заполнения, канцелярскими принадлежностями.</w:t>
      </w:r>
    </w:p>
    <w:p w:rsidR="00787C32" w:rsidRPr="007A17F7" w:rsidRDefault="00787C32" w:rsidP="00787C32">
      <w:pPr>
        <w:ind w:firstLine="709"/>
        <w:jc w:val="both"/>
      </w:pPr>
      <w:r w:rsidRPr="007A17F7">
        <w:t>Места ожидания должны обеспечивать комфортные условия для заявителей.</w:t>
      </w:r>
    </w:p>
    <w:p w:rsidR="00787C32" w:rsidRPr="007A17F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7F7">
        <w:rPr>
          <w:rFonts w:ascii="Times New Roman" w:hAnsi="Times New Roman" w:cs="Times New Roman"/>
          <w:sz w:val="24"/>
          <w:szCs w:val="24"/>
        </w:rPr>
        <w:t xml:space="preserve">Прием заявителей, заинтересованных лиц осуществляется в специально выделенных для этих целей помещениях –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7A17F7">
        <w:rPr>
          <w:rFonts w:ascii="Times New Roman" w:hAnsi="Times New Roman" w:cs="Times New Roman"/>
          <w:sz w:val="24"/>
          <w:szCs w:val="24"/>
        </w:rPr>
        <w:t>ной услуги.</w:t>
      </w:r>
    </w:p>
    <w:p w:rsidR="00787C32" w:rsidRPr="007A17F7" w:rsidRDefault="00787C32" w:rsidP="00787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17F7">
        <w:rPr>
          <w:rFonts w:ascii="Times New Roman" w:hAnsi="Times New Roman" w:cs="Times New Roman"/>
          <w:sz w:val="24"/>
          <w:szCs w:val="24"/>
        </w:rPr>
        <w:t xml:space="preserve">Кабинеты специалистов оборудуются информационными табличками (вывесками) с указанием номера кабинета и наименования отдела. </w:t>
      </w:r>
    </w:p>
    <w:p w:rsidR="00787C32" w:rsidRPr="007A17F7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17F7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должно быть оборудовано персональным </w:t>
      </w:r>
      <w:r w:rsidRPr="007A17F7">
        <w:rPr>
          <w:rFonts w:ascii="Times New Roman" w:hAnsi="Times New Roman" w:cs="Times New Roman"/>
          <w:sz w:val="24"/>
          <w:szCs w:val="24"/>
        </w:rPr>
        <w:lastRenderedPageBreak/>
        <w:t>компьютером с возможностью доступа к необходимым информационным базам данных, печатающим и сканирующим устройствам.</w:t>
      </w:r>
    </w:p>
    <w:p w:rsidR="00787C32" w:rsidRPr="007A17F7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A17F7">
        <w:rPr>
          <w:rFonts w:ascii="Times New Roman" w:hAnsi="Times New Roman" w:cs="Times New Roman"/>
          <w:sz w:val="24"/>
          <w:szCs w:val="24"/>
        </w:rPr>
        <w:t>Должностные лица имеют личные идентификационные карточки и (или) настольные таблички с указанием их фамилии, имени, отчества и должности.</w:t>
      </w:r>
    </w:p>
    <w:p w:rsidR="00787C32" w:rsidRPr="007A17F7" w:rsidRDefault="00787C32" w:rsidP="00787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A17F7">
        <w:rPr>
          <w:rFonts w:ascii="Times New Roman" w:hAnsi="Times New Roman" w:cs="Times New Roman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87C32" w:rsidRPr="007A17F7" w:rsidRDefault="00787C32" w:rsidP="00787C32">
      <w:pPr>
        <w:ind w:firstLine="709"/>
        <w:jc w:val="both"/>
      </w:pPr>
      <w:r w:rsidRPr="007A17F7">
        <w:t>Для приема заявителей кабинеты специалистов оборудуются сидячими местами.</w:t>
      </w:r>
    </w:p>
    <w:p w:rsidR="00787C32" w:rsidRPr="00BC0FB2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C0FB2">
        <w:rPr>
          <w:rFonts w:ascii="Times New Roman" w:hAnsi="Times New Roman" w:cs="Times New Roman"/>
          <w:sz w:val="24"/>
          <w:szCs w:val="24"/>
        </w:rPr>
        <w:t xml:space="preserve">Здание оборудуется противопожарной системой, средствами пожаротушения, системой охраны. На видном месте размещаются схемы расположения средств пожаротушения и путей эвакуации посетителей и специалистов. </w:t>
      </w:r>
    </w:p>
    <w:p w:rsidR="00787C32" w:rsidRPr="003619E9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</w:t>
      </w:r>
      <w:r w:rsidRPr="003619E9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9E9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1) сроки предоставления муниципальной услуги;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2) доступность предварительной записи;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4) доступность муниципальной услуги в многофункциональном центре;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3619E9">
        <w:rPr>
          <w:rFonts w:ascii="Times New Roman" w:hAnsi="Times New Roman" w:cs="Times New Roman"/>
          <w:sz w:val="24"/>
          <w:szCs w:val="24"/>
        </w:rPr>
        <w:t>остреб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19E9">
        <w:rPr>
          <w:rFonts w:ascii="Times New Roman" w:hAnsi="Times New Roman" w:cs="Times New Roman"/>
          <w:sz w:val="24"/>
          <w:szCs w:val="24"/>
        </w:rPr>
        <w:t>ванность</w:t>
      </w:r>
      <w:proofErr w:type="spellEnd"/>
      <w:r w:rsidRPr="003619E9">
        <w:rPr>
          <w:rFonts w:ascii="Times New Roman" w:hAnsi="Times New Roman" w:cs="Times New Roman"/>
          <w:sz w:val="24"/>
          <w:szCs w:val="24"/>
        </w:rPr>
        <w:t xml:space="preserve"> муниципальной услуги в электронном виде.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9E9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787C32" w:rsidRPr="003619E9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9E9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3619E9">
        <w:rPr>
          <w:rFonts w:ascii="Times New Roman" w:hAnsi="Times New Roman" w:cs="Times New Roman"/>
          <w:sz w:val="24"/>
          <w:szCs w:val="24"/>
        </w:rPr>
        <w:t xml:space="preserve">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156">
        <w:rPr>
          <w:rFonts w:ascii="Times New Roman" w:hAnsi="Times New Roman" w:cs="Times New Roman"/>
          <w:sz w:val="24"/>
          <w:szCs w:val="24"/>
        </w:rPr>
        <w:t>2.22.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</w:t>
      </w:r>
      <w:r w:rsidRPr="000337E7">
        <w:rPr>
          <w:rFonts w:ascii="Times New Roman" w:hAnsi="Times New Roman" w:cs="Times New Roman"/>
          <w:sz w:val="24"/>
          <w:szCs w:val="24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787C32" w:rsidRDefault="00787C32" w:rsidP="00787C32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lastRenderedPageBreak/>
        <w:t>III. СОСТАВ, ПОСЛЕДОВАТЕЛЬНОСТЬ И СРОКИ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АДМИНИСТРАТИ</w:t>
      </w:r>
      <w:r>
        <w:rPr>
          <w:rFonts w:ascii="Times New Roman" w:hAnsi="Times New Roman" w:cs="Times New Roman"/>
          <w:sz w:val="24"/>
          <w:szCs w:val="24"/>
        </w:rPr>
        <w:t xml:space="preserve">ВНЫХ ПРОЦЕДУР ПО ПРЕДОСТАВЛЕНИЮ </w:t>
      </w:r>
      <w:r w:rsidRPr="000337E7">
        <w:rPr>
          <w:rFonts w:ascii="Times New Roman" w:hAnsi="Times New Roman" w:cs="Times New Roman"/>
          <w:sz w:val="24"/>
          <w:szCs w:val="24"/>
        </w:rPr>
        <w:t>МУНИЦИПАЛЬНОЙУСЛУГИ, ТРЕБОВАНИЯ К ПОРЯДКУ ИХ ВЫПОЛНЕНИЯ,</w:t>
      </w:r>
    </w:p>
    <w:p w:rsidR="00787C32" w:rsidRPr="000337E7" w:rsidRDefault="00787C32" w:rsidP="00787C32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 В ТОМ ЧИСЛЕСОБЕННОСТИ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0337E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(при необходимости);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4) подготовка документов по результатам рассмотрения заявления и необходимых документов;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5) выдача (направление) документов по результатам предоставления муниципальной услуги.</w:t>
      </w:r>
    </w:p>
    <w:p w:rsidR="00787C32" w:rsidRPr="000337E7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337E7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:rsidR="00787C32" w:rsidRPr="000337E7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Pr="000337E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 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</w:t>
      </w:r>
      <w:proofErr w:type="gramStart"/>
      <w:r w:rsidRPr="000337E7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0337E7">
        <w:rPr>
          <w:rFonts w:ascii="Times New Roman" w:hAnsi="Times New Roman" w:cs="Times New Roman"/>
          <w:sz w:val="24"/>
          <w:szCs w:val="24"/>
        </w:rPr>
        <w:t xml:space="preserve"> после чего передаются в Уполномоченный орган.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Уполномоченный орган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787C32" w:rsidRPr="000337E7" w:rsidRDefault="00787C32" w:rsidP="00787C32">
      <w:pPr>
        <w:pStyle w:val="ConsPlusNormal"/>
        <w:spacing w:after="12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Учетное дело в электронном виде направляется в Уполномоченный орган по </w:t>
      </w:r>
      <w:r w:rsidRPr="000337E7">
        <w:rPr>
          <w:rFonts w:ascii="Times New Roman" w:hAnsi="Times New Roman" w:cs="Times New Roman"/>
          <w:sz w:val="24"/>
          <w:szCs w:val="24"/>
        </w:rPr>
        <w:lastRenderedPageBreak/>
        <w:t>защищенной сети передачи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7E7">
        <w:rPr>
          <w:rFonts w:ascii="Times New Roman" w:hAnsi="Times New Roman" w:cs="Times New Roman"/>
          <w:sz w:val="24"/>
          <w:szCs w:val="24"/>
        </w:rPr>
        <w:t xml:space="preserve">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787C32" w:rsidRPr="000337E7" w:rsidRDefault="00787C32" w:rsidP="00787C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Pr="000337E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787C32" w:rsidRPr="000337E7" w:rsidRDefault="00787C32" w:rsidP="00787C32">
      <w:pPr>
        <w:autoSpaceDE w:val="0"/>
        <w:autoSpaceDN w:val="0"/>
        <w:adjustRightInd w:val="0"/>
        <w:ind w:firstLine="709"/>
        <w:jc w:val="both"/>
      </w:pPr>
      <w:r w:rsidRPr="000337E7"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787C32" w:rsidRPr="000337E7" w:rsidRDefault="00787C32" w:rsidP="00787C32">
      <w:pPr>
        <w:autoSpaceDE w:val="0"/>
        <w:autoSpaceDN w:val="0"/>
        <w:adjustRightInd w:val="0"/>
        <w:ind w:firstLine="709"/>
        <w:jc w:val="both"/>
      </w:pPr>
      <w:r w:rsidRPr="000337E7"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787C32" w:rsidRPr="000337E7" w:rsidRDefault="00787C32" w:rsidP="00787C32">
      <w:pPr>
        <w:autoSpaceDE w:val="0"/>
        <w:autoSpaceDN w:val="0"/>
        <w:adjustRightInd w:val="0"/>
        <w:ind w:firstLine="709"/>
        <w:jc w:val="both"/>
      </w:pPr>
      <w:r w:rsidRPr="000337E7">
        <w:t>2) наличия прилагаемых документов, необходимых для предоставления муниципальной услуги.</w:t>
      </w:r>
    </w:p>
    <w:p w:rsidR="00787C32" w:rsidRPr="000337E7" w:rsidRDefault="00787C32" w:rsidP="00787C32">
      <w:pPr>
        <w:autoSpaceDE w:val="0"/>
        <w:autoSpaceDN w:val="0"/>
        <w:adjustRightInd w:val="0"/>
        <w:ind w:firstLine="709"/>
        <w:jc w:val="both"/>
      </w:pPr>
      <w:r w:rsidRPr="000337E7"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787C32" w:rsidRPr="000337E7" w:rsidRDefault="00787C32" w:rsidP="00787C32">
      <w:pPr>
        <w:autoSpaceDE w:val="0"/>
        <w:autoSpaceDN w:val="0"/>
        <w:adjustRightInd w:val="0"/>
        <w:ind w:firstLine="709"/>
        <w:jc w:val="both"/>
      </w:pPr>
      <w:r w:rsidRPr="000337E7"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87C32" w:rsidRPr="000337E7" w:rsidRDefault="00787C32" w:rsidP="00787C32">
      <w:pPr>
        <w:autoSpaceDE w:val="0"/>
        <w:autoSpaceDN w:val="0"/>
        <w:adjustRightInd w:val="0"/>
        <w:spacing w:after="120"/>
        <w:ind w:firstLine="709"/>
        <w:jc w:val="both"/>
      </w:pPr>
      <w:r w:rsidRPr="000337E7"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787C32" w:rsidRPr="000337E7" w:rsidRDefault="00787C32" w:rsidP="00787C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Pr="000337E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787C32" w:rsidRPr="000337E7" w:rsidRDefault="00787C32" w:rsidP="00787C3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оформления заявления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законодательства </w:t>
      </w:r>
      <w:r w:rsidRPr="000337E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787C32" w:rsidRPr="000337E7" w:rsidRDefault="00787C32" w:rsidP="00787C3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787C32" w:rsidRPr="000337E7" w:rsidRDefault="00787C32" w:rsidP="00787C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0337E7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7E7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электронных д</w:t>
      </w:r>
      <w:r>
        <w:rPr>
          <w:rFonts w:ascii="Times New Roman" w:hAnsi="Times New Roman" w:cs="Times New Roman"/>
          <w:sz w:val="24"/>
          <w:szCs w:val="24"/>
        </w:rPr>
        <w:t>окументов.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787C32" w:rsidRPr="000337E7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787C32" w:rsidRPr="000337E7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Pr="000337E7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7E7">
        <w:rPr>
          <w:rFonts w:ascii="Times New Roman" w:hAnsi="Times New Roman" w:cs="Times New Roman"/>
          <w:sz w:val="24"/>
          <w:szCs w:val="24"/>
        </w:rPr>
        <w:t xml:space="preserve"> устанавливает: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3) необходимость направления межведомственного запроса;</w:t>
      </w:r>
    </w:p>
    <w:p w:rsidR="00787C3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4) соответствие необходимых документов требованиям законодательству Российской Федерации;</w:t>
      </w:r>
    </w:p>
    <w:p w:rsidR="00787C32" w:rsidRPr="002E4B20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B20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787C32" w:rsidRPr="002E4B20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решениях об </w:t>
      </w:r>
      <w:r w:rsidRPr="002E4B20">
        <w:rPr>
          <w:rFonts w:ascii="Times New Roman" w:hAnsi="Times New Roman" w:cs="Times New Roman"/>
          <w:sz w:val="24"/>
          <w:szCs w:val="24"/>
        </w:rPr>
        <w:t xml:space="preserve">отказе в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2E4B20">
        <w:rPr>
          <w:rFonts w:ascii="Times New Roman" w:hAnsi="Times New Roman" w:cs="Times New Roman"/>
          <w:sz w:val="24"/>
          <w:szCs w:val="24"/>
        </w:rPr>
        <w:t>должны быть указаны все причины (основания), приведшие к принятию соответствующего решения.</w:t>
      </w:r>
    </w:p>
    <w:p w:rsidR="00787C32" w:rsidRPr="002E4B20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B20">
        <w:rPr>
          <w:rFonts w:ascii="Times New Roman" w:hAnsi="Times New Roman" w:cs="Times New Roman"/>
          <w:sz w:val="24"/>
          <w:szCs w:val="24"/>
        </w:rPr>
        <w:t xml:space="preserve">Помимо этого, в обязательном порядке в решении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E4B20">
        <w:rPr>
          <w:rFonts w:ascii="Times New Roman" w:hAnsi="Times New Roman" w:cs="Times New Roman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787C32" w:rsidRPr="002E4B20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B2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об отказе</w:t>
      </w:r>
      <w:r w:rsidRPr="000337E7">
        <w:rPr>
          <w:rFonts w:ascii="Times New Roman" w:hAnsi="Times New Roman" w:cs="Times New Roman"/>
          <w:sz w:val="24"/>
          <w:szCs w:val="24"/>
        </w:rPr>
        <w:t xml:space="preserve"> в оказании муниципальной услуги приобщаются к соответствующему учетному делу.</w:t>
      </w:r>
    </w:p>
    <w:p w:rsidR="00787C32" w:rsidRPr="000337E7" w:rsidRDefault="00787C32" w:rsidP="00787C32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</w:t>
      </w:r>
      <w:r w:rsidRPr="000337E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</w:p>
    <w:p w:rsidR="00787C32" w:rsidRPr="000337E7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3.1.6.1. </w:t>
      </w:r>
      <w:r w:rsidRPr="000337E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 в многофункциональном центре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787C32" w:rsidRPr="000337E7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0337E7">
        <w:rPr>
          <w:rFonts w:ascii="Times New Roman" w:hAnsi="Times New Roman" w:cs="Times New Roman"/>
          <w:sz w:val="24"/>
          <w:szCs w:val="24"/>
        </w:rPr>
        <w:lastRenderedPageBreak/>
        <w:t>В целях получения необходимых документов сотрудник,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 осуществляется  с  использованием  АИС  МФЦ  и  других информационных  систем.</w:t>
      </w:r>
      <w:proofErr w:type="gramEnd"/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87C32" w:rsidRPr="000337E7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Учетные дела передаются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337E7">
        <w:rPr>
          <w:rFonts w:ascii="Times New Roman" w:hAnsi="Times New Roman" w:cs="Times New Roman"/>
          <w:sz w:val="24"/>
          <w:szCs w:val="24"/>
        </w:rPr>
        <w:t>Уполномоченный орган после получения документов (сведений, содержащиеся в них) по межведомственным запросам.</w:t>
      </w:r>
    </w:p>
    <w:p w:rsidR="00787C32" w:rsidRPr="000337E7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3.1.6.2. </w:t>
      </w:r>
      <w:r w:rsidRPr="000337E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В целях получения необходимых документов сотрудник,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</w:t>
      </w:r>
      <w:r w:rsidRPr="008A5355">
        <w:rPr>
          <w:rFonts w:ascii="Times New Roman" w:hAnsi="Times New Roman" w:cs="Times New Roman"/>
          <w:sz w:val="24"/>
          <w:szCs w:val="24"/>
        </w:rPr>
        <w:t>единой системы межведомственного электронного взаимодействия</w:t>
      </w:r>
      <w:r w:rsidRPr="000337E7">
        <w:rPr>
          <w:rFonts w:ascii="Times New Roman" w:hAnsi="Times New Roman" w:cs="Times New Roman"/>
          <w:sz w:val="24"/>
          <w:szCs w:val="24"/>
        </w:rPr>
        <w:t xml:space="preserve"> и подключенных к ней региональных систем межведомственного электронного взаимодействия. 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lastRenderedPageBreak/>
        <w:t>Сотрудник,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87C32" w:rsidRDefault="00787C32" w:rsidP="00787C32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</w:t>
      </w:r>
      <w:r w:rsidRPr="000337E7">
        <w:rPr>
          <w:rFonts w:ascii="Times New Roman" w:hAnsi="Times New Roman" w:cs="Times New Roman"/>
          <w:sz w:val="24"/>
          <w:szCs w:val="24"/>
        </w:rPr>
        <w:t>Подготовка документов по результатам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Если в ходе проверки документов не выявлены основания для отказа в предоставлении муниципальной услуги, специалист отдела </w:t>
      </w:r>
      <w:r>
        <w:rPr>
          <w:color w:val="000000"/>
        </w:rPr>
        <w:t>подготавливает проект Распоряжения для его дальнейшего утверждения;</w:t>
      </w:r>
    </w:p>
    <w:p w:rsidR="00787C32" w:rsidRDefault="00787C32" w:rsidP="00787C32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- подготавливает </w:t>
      </w:r>
      <w:r w:rsidRPr="00CD59D0">
        <w:t>три экземпляра разрешения на ввод объекта в эксплуатацию</w:t>
      </w:r>
      <w:r>
        <w:t xml:space="preserve"> по установленной форме и заверяет их подписью начальника Уполномоченного органа и печатью Уполномоченного органа;</w:t>
      </w:r>
    </w:p>
    <w:p w:rsidR="00787C32" w:rsidRDefault="00787C32" w:rsidP="00787C32">
      <w:pPr>
        <w:autoSpaceDE w:val="0"/>
        <w:autoSpaceDN w:val="0"/>
        <w:adjustRightInd w:val="0"/>
        <w:spacing w:after="120"/>
        <w:ind w:firstLine="539"/>
        <w:jc w:val="both"/>
        <w:rPr>
          <w:color w:val="000000"/>
        </w:rPr>
      </w:pPr>
      <w:r>
        <w:rPr>
          <w:color w:val="000000"/>
        </w:rPr>
        <w:t>- выдает заявителю три выписки из Распоряжения, после его утверждения и два экземпляра разрешения на ввод объекта в эксплуатацию.</w:t>
      </w:r>
    </w:p>
    <w:p w:rsidR="00787C32" w:rsidRPr="000337E7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3.1.8. </w:t>
      </w:r>
      <w:r w:rsidRPr="000337E7">
        <w:rPr>
          <w:rFonts w:ascii="Times New Roman" w:hAnsi="Times New Roman" w:cs="Times New Roman"/>
          <w:sz w:val="24"/>
          <w:szCs w:val="24"/>
        </w:rPr>
        <w:t>Отказ в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доставлении муниципальной </w:t>
      </w:r>
      <w:r w:rsidRPr="000337E7">
        <w:rPr>
          <w:rFonts w:ascii="Times New Roman" w:hAnsi="Times New Roman" w:cs="Times New Roman"/>
          <w:sz w:val="24"/>
          <w:szCs w:val="24"/>
        </w:rPr>
        <w:t>услуги сопровождается принятием соответствующего решения уполномоченного должностного лица.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Уполномоченный орган не </w:t>
      </w:r>
      <w:proofErr w:type="gramStart"/>
      <w:r w:rsidRPr="000337E7">
        <w:rPr>
          <w:rFonts w:ascii="Times New Roman" w:hAnsi="Times New Roman" w:cs="Times New Roman"/>
          <w:sz w:val="24"/>
          <w:szCs w:val="24"/>
        </w:rPr>
        <w:t>позднее рабочего дня, следующего за днем принятия решения об отказе в предоставлении муниципальной услуги направляет</w:t>
      </w:r>
      <w:proofErr w:type="gramEnd"/>
      <w:r w:rsidRPr="000337E7">
        <w:rPr>
          <w:rFonts w:ascii="Times New Roman" w:hAnsi="Times New Roman" w:cs="Times New Roman"/>
          <w:sz w:val="24"/>
          <w:szCs w:val="24"/>
        </w:rPr>
        <w:t xml:space="preserve">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7E7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</w:t>
      </w:r>
      <w:r>
        <w:rPr>
          <w:rFonts w:ascii="Times New Roman" w:hAnsi="Times New Roman" w:cs="Times New Roman"/>
          <w:sz w:val="24"/>
          <w:szCs w:val="24"/>
        </w:rPr>
        <w:t xml:space="preserve">дать заверенную копию решения об отказе </w:t>
      </w:r>
      <w:r w:rsidRPr="000337E7">
        <w:rPr>
          <w:rFonts w:ascii="Times New Roman" w:hAnsi="Times New Roman" w:cs="Times New Roman"/>
          <w:sz w:val="24"/>
          <w:szCs w:val="24"/>
        </w:rPr>
        <w:t>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</w:t>
      </w:r>
      <w:proofErr w:type="gramEnd"/>
      <w:r w:rsidRPr="000337E7">
        <w:rPr>
          <w:rFonts w:ascii="Times New Roman" w:hAnsi="Times New Roman" w:cs="Times New Roman"/>
          <w:sz w:val="24"/>
          <w:szCs w:val="24"/>
        </w:rPr>
        <w:t xml:space="preserve"> и с уведомлением о вручении по указанному в заявлении почтовому адресу.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37E7">
        <w:rPr>
          <w:rFonts w:ascii="Times New Roman" w:hAnsi="Times New Roman" w:cs="Times New Roman"/>
          <w:sz w:val="24"/>
          <w:szCs w:val="24"/>
        </w:rPr>
        <w:t xml:space="preserve"> установленном соглашением о взаимодействии,</w:t>
      </w:r>
      <w:r>
        <w:rPr>
          <w:rFonts w:ascii="Times New Roman" w:hAnsi="Times New Roman" w:cs="Times New Roman"/>
          <w:sz w:val="24"/>
          <w:szCs w:val="24"/>
        </w:rPr>
        <w:t xml:space="preserve"> направляет такое решение</w:t>
      </w:r>
      <w:r w:rsidRPr="000337E7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 для выдачи заявителю.</w:t>
      </w:r>
    </w:p>
    <w:p w:rsidR="00787C32" w:rsidRPr="000337E7" w:rsidRDefault="00787C32" w:rsidP="00787C3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</w:t>
      </w:r>
      <w:r w:rsidRPr="000337E7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(направление)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3.1.9.1. </w:t>
      </w:r>
      <w:r w:rsidRPr="000337E7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Сотрудник ответственный за выдачу документов: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2) проверяет правомочия заявителя действовать от его имени при получении </w:t>
      </w:r>
      <w:r w:rsidRPr="000337E7">
        <w:rPr>
          <w:rFonts w:ascii="Times New Roman" w:hAnsi="Times New Roman" w:cs="Times New Roman"/>
          <w:sz w:val="24"/>
          <w:szCs w:val="24"/>
        </w:rPr>
        <w:lastRenderedPageBreak/>
        <w:t>документов;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6) вносит запись о выдаче документов Заявителю в АИС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0337E7">
        <w:rPr>
          <w:rFonts w:ascii="Times New Roman" w:hAnsi="Times New Roman" w:cs="Times New Roman"/>
          <w:sz w:val="24"/>
          <w:szCs w:val="24"/>
        </w:rPr>
        <w:t>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787C32" w:rsidRPr="00D740C5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0C5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многофункциональный центр в течение следующих трех дней обеспечивает направление документов, которые заявитель отказался получить, в уполномоченный орган.</w:t>
      </w:r>
    </w:p>
    <w:p w:rsidR="00787C32" w:rsidRPr="000337E7" w:rsidRDefault="00787C32" w:rsidP="00787C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787C32" w:rsidRPr="000337E7" w:rsidRDefault="00787C32" w:rsidP="00787C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787C32" w:rsidRPr="000337E7" w:rsidRDefault="00787C32" w:rsidP="00787C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3.1.9.2. </w:t>
      </w:r>
      <w:r w:rsidRPr="000337E7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в Уполномоченном органе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</w:t>
      </w:r>
      <w:r w:rsidRPr="000337E7">
        <w:rPr>
          <w:rFonts w:ascii="Times New Roman" w:hAnsi="Times New Roman" w:cs="Times New Roman"/>
          <w:sz w:val="24"/>
          <w:szCs w:val="24"/>
        </w:rPr>
        <w:lastRenderedPageBreak/>
        <w:t xml:space="preserve">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7E7">
        <w:rPr>
          <w:rFonts w:ascii="Times New Roman" w:hAnsi="Times New Roman" w:cs="Times New Roman"/>
          <w:sz w:val="24"/>
          <w:szCs w:val="24"/>
        </w:rPr>
        <w:t>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</w:t>
      </w:r>
      <w:proofErr w:type="gramEnd"/>
      <w:r w:rsidRPr="000337E7">
        <w:rPr>
          <w:rFonts w:ascii="Times New Roman" w:hAnsi="Times New Roman" w:cs="Times New Roman"/>
          <w:sz w:val="24"/>
          <w:szCs w:val="24"/>
        </w:rPr>
        <w:t xml:space="preserve"> уведомлением о вручении.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787C32" w:rsidRPr="000337E7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87C32" w:rsidRPr="000337E7" w:rsidRDefault="00787C32" w:rsidP="00787C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3.1.9.3. </w:t>
      </w:r>
      <w:r w:rsidRPr="000337E7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E7">
        <w:rPr>
          <w:rFonts w:ascii="Times New Roman" w:hAnsi="Times New Roman" w:cs="Times New Roman"/>
          <w:sz w:val="24"/>
          <w:szCs w:val="24"/>
        </w:rPr>
        <w:t xml:space="preserve">муниципальной услуги, в форме электронных документов </w:t>
      </w:r>
    </w:p>
    <w:p w:rsidR="00787C32" w:rsidRPr="000337E7" w:rsidRDefault="00787C32" w:rsidP="00787C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787C32" w:rsidRPr="000337E7" w:rsidRDefault="00787C32" w:rsidP="00787C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</w:t>
      </w:r>
      <w:proofErr w:type="gramStart"/>
      <w:r w:rsidRPr="000337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37E7">
        <w:rPr>
          <w:rFonts w:ascii="Times New Roman" w:hAnsi="Times New Roman" w:cs="Times New Roman"/>
          <w:sz w:val="24"/>
          <w:szCs w:val="24"/>
        </w:rPr>
        <w:t xml:space="preserve"> «Находится в обработке» на «Готово».</w:t>
      </w:r>
    </w:p>
    <w:p w:rsidR="00787C32" w:rsidRPr="000337E7" w:rsidRDefault="00787C32" w:rsidP="00787C32">
      <w:pPr>
        <w:pStyle w:val="ConsPlusNormal"/>
        <w:spacing w:after="24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337E7">
        <w:rPr>
          <w:rFonts w:ascii="Times New Roman" w:hAnsi="Times New Roman" w:cs="Times New Roman"/>
          <w:sz w:val="24"/>
          <w:szCs w:val="24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787C32" w:rsidRPr="00492364" w:rsidRDefault="00787C32" w:rsidP="00787C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4923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236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787C32" w:rsidRPr="00492364" w:rsidRDefault="00787C32" w:rsidP="00787C32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87C32" w:rsidRPr="00492364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92364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923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2364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Default="00787C32" w:rsidP="00787C32">
      <w:pPr>
        <w:pStyle w:val="ConsPlusNormal"/>
        <w:ind w:firstLine="709"/>
        <w:jc w:val="both"/>
      </w:pPr>
      <w:r w:rsidRPr="0049236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4923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2364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</w:t>
      </w:r>
      <w:r>
        <w:rPr>
          <w:rFonts w:ascii="Times New Roman" w:hAnsi="Times New Roman" w:cs="Times New Roman"/>
          <w:sz w:val="24"/>
          <w:szCs w:val="24"/>
        </w:rPr>
        <w:t>: первый заместитель главы Краснобродского городского округа.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87C32" w:rsidRPr="00492364" w:rsidRDefault="00787C32" w:rsidP="00787C32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92364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 xml:space="preserve">и внеплановых проверок </w:t>
      </w:r>
      <w:r w:rsidRPr="00492364">
        <w:rPr>
          <w:rFonts w:ascii="Times New Roman" w:hAnsi="Times New Roman" w:cs="Times New Roman"/>
          <w:sz w:val="24"/>
          <w:szCs w:val="24"/>
        </w:rPr>
        <w:lastRenderedPageBreak/>
        <w:t>полноты и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3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236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3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236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87C32" w:rsidRPr="00492364" w:rsidRDefault="00787C32" w:rsidP="00787C32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4.3.</w:t>
      </w:r>
      <w: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Персональная ответственность сотруд</w:t>
      </w:r>
      <w:r>
        <w:rPr>
          <w:rFonts w:ascii="Times New Roman" w:hAnsi="Times New Roman" w:cs="Times New Roman"/>
          <w:sz w:val="24"/>
          <w:szCs w:val="24"/>
        </w:rPr>
        <w:t>ников и должностных лиц закреплена</w:t>
      </w:r>
      <w:r w:rsidRPr="00492364">
        <w:rPr>
          <w:rFonts w:ascii="Times New Roman" w:hAnsi="Times New Roman" w:cs="Times New Roman"/>
          <w:sz w:val="24"/>
          <w:szCs w:val="24"/>
        </w:rPr>
        <w:t xml:space="preserve"> в их должностных инструкциях в соответствии с требованиями законодательства Российской Федерации.</w:t>
      </w:r>
    </w:p>
    <w:p w:rsidR="00787C32" w:rsidRPr="00492364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492364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4923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2364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364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CD">
        <w:rPr>
          <w:rFonts w:ascii="Times New Roman" w:hAnsi="Times New Roman" w:cs="Times New Roman"/>
          <w:sz w:val="24"/>
          <w:szCs w:val="24"/>
        </w:rPr>
        <w:t xml:space="preserve">В целях осуществления оперативного </w:t>
      </w:r>
      <w:proofErr w:type="gramStart"/>
      <w:r w:rsidRPr="000562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62CD">
        <w:rPr>
          <w:rFonts w:ascii="Times New Roman" w:hAnsi="Times New Roman" w:cs="Times New Roman"/>
          <w:sz w:val="24"/>
          <w:szCs w:val="24"/>
        </w:rPr>
        <w:t xml:space="preserve">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3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236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87C32" w:rsidRPr="00492364" w:rsidRDefault="00787C32" w:rsidP="00787C32">
      <w:pPr>
        <w:pStyle w:val="ConsPlusNormal"/>
        <w:spacing w:before="24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787C32" w:rsidRPr="00492364" w:rsidRDefault="00787C32" w:rsidP="00787C3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lastRenderedPageBreak/>
        <w:t>РЕШЕНИЙ И ДЕЙСТВИЙ (БЕЗДЕЙСТВИЯ) ОРГАНА, ПРЕДОСТАВЛЯЮЩЕГО</w:t>
      </w:r>
    </w:p>
    <w:p w:rsidR="00787C32" w:rsidRPr="00492364" w:rsidRDefault="00787C32" w:rsidP="00787C32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787C3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787C32" w:rsidRPr="00D740C5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40C5">
        <w:rPr>
          <w:rFonts w:ascii="Times New Roman" w:eastAsia="Calibri" w:hAnsi="Times New Roman" w:cs="Times New Roman"/>
          <w:sz w:val="24"/>
          <w:szCs w:val="24"/>
        </w:rPr>
        <w:t>Жалоба на решение, действие (бездействие) администрации, должностных лиц администрации, муниципальных служащих, ответственных за предоставление муниципальной услуги, может быть подана в антимонопольный орган порядке, установленном антимонопольным законодательством Российской Федерации лицом, являющимся субъектом градостроительных отношений, в отношении которого осуществляются процедуры, включенные в исчерпывающий перечень в сфере градостроительной деятельности.</w:t>
      </w:r>
      <w:proofErr w:type="gramEnd"/>
    </w:p>
    <w:p w:rsidR="00787C32" w:rsidRPr="00492364" w:rsidRDefault="00787C32" w:rsidP="00787C32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5.1. Предмет жалобы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36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364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36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Уполномоченного </w:t>
      </w:r>
      <w:r w:rsidRPr="00492364">
        <w:rPr>
          <w:rFonts w:ascii="Times New Roman" w:hAnsi="Times New Roman" w:cs="Times New Roman"/>
          <w:sz w:val="24"/>
          <w:szCs w:val="24"/>
        </w:rPr>
        <w:lastRenderedPageBreak/>
        <w:t>органа, его должностного лица;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787C32" w:rsidRPr="00492364" w:rsidRDefault="00787C32" w:rsidP="00787C32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5.2. Порядок подачи и рассмотрения жалобы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87C32" w:rsidRPr="00492364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787C32" w:rsidRPr="00492364" w:rsidRDefault="00787C32" w:rsidP="00787C32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5.3. Сроки рассмотрения жалобы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87C32" w:rsidRPr="00492364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7C32" w:rsidRPr="00492364" w:rsidRDefault="00787C32" w:rsidP="00787C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lastRenderedPageBreak/>
        <w:t>5.4. Перечень оснований для приостановления рассмотрения жалобы</w:t>
      </w:r>
    </w:p>
    <w:p w:rsidR="00787C32" w:rsidRPr="00492364" w:rsidRDefault="00787C32" w:rsidP="00787C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23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2364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</w:t>
      </w:r>
    </w:p>
    <w:p w:rsidR="00787C32" w:rsidRPr="00492364" w:rsidRDefault="00787C32" w:rsidP="00787C32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787C32" w:rsidRPr="00D740C5" w:rsidRDefault="00787C32" w:rsidP="00787C32">
      <w:pPr>
        <w:pStyle w:val="ConsPlusNormal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D740C5">
        <w:rPr>
          <w:rFonts w:ascii="Times New Roman" w:hAnsi="Times New Roman" w:cs="Times New Roman"/>
          <w:sz w:val="24"/>
          <w:szCs w:val="24"/>
        </w:rPr>
        <w:t>5.5. Результат рассмотрения жалобы</w:t>
      </w:r>
    </w:p>
    <w:p w:rsidR="00787C32" w:rsidRPr="00D740C5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0C5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87C32" w:rsidRPr="00D740C5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C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Кемеровской области, правовыми актами Краснобродского городского округа, а также  в иных формах;</w:t>
      </w:r>
      <w:proofErr w:type="gramEnd"/>
    </w:p>
    <w:p w:rsidR="00787C32" w:rsidRPr="00D740C5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0C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87C32" w:rsidRPr="00D740C5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0C5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787C32" w:rsidRPr="00D740C5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0C5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87C32" w:rsidRPr="00D740C5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0C5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7C32" w:rsidRPr="00D740C5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0C5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787C32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0C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740C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40C5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7C32" w:rsidRDefault="00787C32" w:rsidP="00787C3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7C32" w:rsidRPr="00492364" w:rsidRDefault="00787C32" w:rsidP="00787C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5.6. Порядок информирования заявителя о результатах</w:t>
      </w:r>
    </w:p>
    <w:p w:rsidR="00787C32" w:rsidRPr="00492364" w:rsidRDefault="00787C32" w:rsidP="00787C32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787C32" w:rsidRPr="00492364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87C32" w:rsidRPr="00492364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87C32" w:rsidRPr="00492364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36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87C32" w:rsidRPr="00492364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7C32" w:rsidRPr="00492364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787C32" w:rsidRPr="00492364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787C32" w:rsidRPr="00492364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787C32" w:rsidRPr="00492364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7C32" w:rsidRPr="00492364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787C32" w:rsidRPr="00492364" w:rsidRDefault="00787C32" w:rsidP="00787C3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87C32" w:rsidRPr="00492364" w:rsidRDefault="00787C32" w:rsidP="00787C32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5.7. Порядок обжалования решения по жалобе</w:t>
      </w:r>
    </w:p>
    <w:p w:rsidR="00787C32" w:rsidRPr="00492364" w:rsidRDefault="00787C32" w:rsidP="00787C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решения, принятые по результатам рассмотрения жалобы, в вышестоящий орган, осуществляющий </w:t>
      </w:r>
      <w:proofErr w:type="gramStart"/>
      <w:r w:rsidRPr="004923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2364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органа, а также в судебном порядке.</w:t>
      </w:r>
    </w:p>
    <w:p w:rsidR="00787C32" w:rsidRPr="00492364" w:rsidRDefault="00787C32" w:rsidP="00787C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lastRenderedPageBreak/>
        <w:t>5.8. Право заинтересованного лица на получение</w:t>
      </w:r>
    </w:p>
    <w:p w:rsidR="00787C32" w:rsidRPr="00492364" w:rsidRDefault="00787C32" w:rsidP="00787C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787C32" w:rsidRPr="00492364" w:rsidRDefault="00787C32" w:rsidP="00787C32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787C32" w:rsidRPr="00492364" w:rsidRDefault="00787C32" w:rsidP="0078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87C32" w:rsidRPr="00492364" w:rsidRDefault="00787C32" w:rsidP="00787C3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5.9. Способы информирования заявителей о порядке подачи</w:t>
      </w:r>
    </w:p>
    <w:p w:rsidR="00787C32" w:rsidRPr="00492364" w:rsidRDefault="00787C32" w:rsidP="00787C32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92364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787C32" w:rsidRPr="00492364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364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492364">
        <w:rPr>
          <w:rFonts w:ascii="Times New Roman" w:hAnsi="Times New Roman" w:cs="Times New Roman"/>
          <w:sz w:val="24"/>
          <w:szCs w:val="24"/>
        </w:rPr>
        <w:t xml:space="preserve"> сообщением по адресу, указанному заявителем.</w:t>
      </w:r>
    </w:p>
    <w:p w:rsidR="00787C32" w:rsidRDefault="00787C32" w:rsidP="00787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C32" w:rsidRDefault="00787C32" w:rsidP="00787C32">
      <w:pPr>
        <w:spacing w:after="200" w:line="276" w:lineRule="auto"/>
      </w:pPr>
      <w:r>
        <w:br w:type="page"/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предоставления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«Согласование проведения 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переустройства и (или) перепланировки жилого помещения</w:t>
      </w:r>
      <w:r w:rsidRPr="003E4B15">
        <w:rPr>
          <w:sz w:val="20"/>
          <w:szCs w:val="20"/>
        </w:rPr>
        <w:t>»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</w:pPr>
    </w:p>
    <w:p w:rsidR="00787C32" w:rsidRPr="00E92F8A" w:rsidRDefault="00787C32" w:rsidP="00787C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2F8A">
        <w:rPr>
          <w:rFonts w:ascii="Times New Roman" w:hAnsi="Times New Roman" w:cs="Times New Roman"/>
          <w:sz w:val="24"/>
          <w:szCs w:val="24"/>
        </w:rPr>
        <w:t>БЛОК-СХЕМА</w:t>
      </w:r>
    </w:p>
    <w:p w:rsidR="00787C32" w:rsidRDefault="00787C32" w:rsidP="00787C32">
      <w:pPr>
        <w:pStyle w:val="ConsPlusNormal"/>
        <w:jc w:val="center"/>
      </w:pPr>
    </w:p>
    <w:p w:rsidR="00787C32" w:rsidRDefault="00787C32" w:rsidP="00787C32">
      <w:pPr>
        <w:pStyle w:val="ConsPlusNormal"/>
        <w:jc w:val="center"/>
      </w:pPr>
    </w:p>
    <w:p w:rsidR="00787C32" w:rsidRDefault="00787C32" w:rsidP="00787C32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9" type="#_x0000_t32" style="position:absolute;left:0;text-align:left;margin-left:259.85pt;margin-top:48pt;width:0;height:3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  <w: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6"/>
      </w:tblGrid>
      <w:tr w:rsidR="00787C32" w:rsidTr="0092447A">
        <w:trPr>
          <w:trHeight w:val="757"/>
          <w:jc w:val="center"/>
        </w:trPr>
        <w:tc>
          <w:tcPr>
            <w:tcW w:w="7366" w:type="dxa"/>
          </w:tcPr>
          <w:p w:rsidR="00787C32" w:rsidRPr="00E92F8A" w:rsidRDefault="00787C32" w:rsidP="009244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A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787C32" w:rsidRDefault="00787C32" w:rsidP="0092447A">
            <w:pPr>
              <w:pStyle w:val="ConsPlusNonformat"/>
              <w:jc w:val="center"/>
            </w:pPr>
            <w:r w:rsidRPr="00E92F8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обращается с комплектом документом, </w:t>
            </w:r>
            <w:proofErr w:type="gramStart"/>
            <w:r w:rsidRPr="00E92F8A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E92F8A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</w:tbl>
    <w:p w:rsidR="00787C32" w:rsidRDefault="00787C32" w:rsidP="00787C32">
      <w:pPr>
        <w:pStyle w:val="ConsPlusNonformat"/>
        <w:jc w:val="both"/>
      </w:pPr>
      <w:r>
        <w:t xml:space="preserve">                               </w:t>
      </w: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  <w:r>
        <w:rPr>
          <w:noProof/>
        </w:rPr>
        <w:pict>
          <v:shape id="Прямая со стрелкой 21" o:spid="_x0000_s1030" type="#_x0000_t32" style="position:absolute;left:0;text-align:left;margin-left:263.6pt;margin-top:41.9pt;width:0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787C32" w:rsidTr="0092447A">
        <w:trPr>
          <w:trHeight w:val="610"/>
          <w:jc w:val="center"/>
        </w:trPr>
        <w:tc>
          <w:tcPr>
            <w:tcW w:w="6946" w:type="dxa"/>
          </w:tcPr>
          <w:p w:rsidR="00787C32" w:rsidRPr="00E92F8A" w:rsidRDefault="00787C32" w:rsidP="009244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A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3"/>
      </w:tblGrid>
      <w:tr w:rsidR="00787C32" w:rsidTr="0092447A">
        <w:trPr>
          <w:trHeight w:val="561"/>
        </w:trPr>
        <w:tc>
          <w:tcPr>
            <w:tcW w:w="7083" w:type="dxa"/>
          </w:tcPr>
          <w:p w:rsidR="00787C32" w:rsidRPr="00E92F8A" w:rsidRDefault="00787C32" w:rsidP="009244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787C32" w:rsidRDefault="00787C32" w:rsidP="0092447A">
            <w:pPr>
              <w:pStyle w:val="ConsPlusNonformat"/>
              <w:jc w:val="center"/>
            </w:pPr>
          </w:p>
        </w:tc>
      </w:tr>
    </w:tbl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center"/>
      </w:pPr>
    </w:p>
    <w:p w:rsidR="00787C32" w:rsidRDefault="00787C32" w:rsidP="00787C32">
      <w:pPr>
        <w:pStyle w:val="ConsPlusNonformat"/>
        <w:jc w:val="both"/>
      </w:pPr>
      <w:r>
        <w:rPr>
          <w:noProof/>
        </w:rPr>
        <w:pict>
          <v:shape id="Прямая со стрелкой 22" o:spid="_x0000_s1031" type="#_x0000_t32" style="position:absolute;left:0;text-align:left;margin-left:263.6pt;margin-top:8.45pt;width:0;height:3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<v:stroke endarrow="block" joinstyle="miter"/>
          </v:shape>
        </w:pict>
      </w:r>
    </w:p>
    <w:p w:rsidR="00787C32" w:rsidRDefault="00787C32" w:rsidP="00787C32">
      <w:pPr>
        <w:pStyle w:val="ConsPlusNonformat"/>
        <w:jc w:val="both"/>
      </w:pPr>
      <w:r>
        <w:t xml:space="preserve"> </w:t>
      </w: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4"/>
      </w:tblGrid>
      <w:tr w:rsidR="00787C32" w:rsidTr="0092447A">
        <w:trPr>
          <w:trHeight w:val="693"/>
        </w:trPr>
        <w:tc>
          <w:tcPr>
            <w:tcW w:w="7044" w:type="dxa"/>
          </w:tcPr>
          <w:p w:rsidR="00787C32" w:rsidRPr="00E92F8A" w:rsidRDefault="00787C32" w:rsidP="009244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8A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  <w:r>
        <w:t xml:space="preserve">                               </w:t>
      </w:r>
    </w:p>
    <w:p w:rsidR="00787C32" w:rsidRDefault="00787C32" w:rsidP="00787C32">
      <w:pPr>
        <w:pStyle w:val="ConsPlusNonformat"/>
        <w:jc w:val="both"/>
      </w:pPr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160655" cy="570865"/>
            <wp:effectExtent l="0" t="0" r="0" b="0"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4"/>
      </w:tblGrid>
      <w:tr w:rsidR="00787C32" w:rsidTr="0092447A">
        <w:trPr>
          <w:trHeight w:val="696"/>
        </w:trPr>
        <w:tc>
          <w:tcPr>
            <w:tcW w:w="7074" w:type="dxa"/>
          </w:tcPr>
          <w:p w:rsidR="00787C32" w:rsidRPr="00CB525C" w:rsidRDefault="00787C32" w:rsidP="009244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C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  <w:r>
        <w:rPr>
          <w:noProof/>
        </w:rPr>
        <w:pict>
          <v:shape id="Прямая со стрелкой 24" o:spid="_x0000_s1032" type="#_x0000_t32" style="position:absolute;left:0;text-align:left;margin-left:264.35pt;margin-top:2.15pt;width:.75pt;height:30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strokeweight=".5pt">
            <v:stroke endarrow="block" joinstyle="miter"/>
          </v:shape>
        </w:pict>
      </w: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</w:tblGrid>
      <w:tr w:rsidR="00787C32" w:rsidTr="0092447A">
        <w:trPr>
          <w:trHeight w:val="630"/>
          <w:jc w:val="center"/>
        </w:trPr>
        <w:tc>
          <w:tcPr>
            <w:tcW w:w="7138" w:type="dxa"/>
          </w:tcPr>
          <w:p w:rsidR="00787C32" w:rsidRPr="00CB525C" w:rsidRDefault="00787C32" w:rsidP="009244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C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787C32" w:rsidRDefault="00787C32" w:rsidP="00787C32">
      <w:pPr>
        <w:pStyle w:val="ConsPlusNonformat"/>
        <w:jc w:val="both"/>
      </w:pPr>
      <w:r>
        <w:rPr>
          <w:noProof/>
        </w:rPr>
        <w:pict>
          <v:shape id="Прямая со стрелкой 25" o:spid="_x0000_s1033" type="#_x0000_t32" style="position:absolute;left:0;text-align:left;margin-left:265.1pt;margin-top:.95pt;width:.75pt;height:39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strokeweight=".5pt">
            <v:stroke endarrow="block" joinstyle="miter"/>
          </v:shape>
        </w:pict>
      </w:r>
      <w:r>
        <w:t xml:space="preserve">  </w:t>
      </w: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5"/>
      </w:tblGrid>
      <w:tr w:rsidR="00787C32" w:rsidTr="0092447A">
        <w:trPr>
          <w:trHeight w:val="700"/>
        </w:trPr>
        <w:tc>
          <w:tcPr>
            <w:tcW w:w="7135" w:type="dxa"/>
          </w:tcPr>
          <w:p w:rsidR="00787C32" w:rsidRPr="00CB525C" w:rsidRDefault="00787C32" w:rsidP="009244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C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  <w:r>
        <w:rPr>
          <w:noProof/>
        </w:rPr>
        <w:pict>
          <v:shape id="Прямая со стрелкой 26" o:spid="_x0000_s1034" type="#_x0000_t32" style="position:absolute;left:0;text-align:left;margin-left:266.6pt;margin-top:5pt;width:0;height:3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787C32" w:rsidRDefault="00787C32" w:rsidP="00787C32">
      <w:pPr>
        <w:pStyle w:val="ConsPlusNonformat"/>
      </w:pPr>
      <w:r>
        <w:t xml:space="preserve">                     </w:t>
      </w:r>
    </w:p>
    <w:p w:rsidR="00787C32" w:rsidRDefault="00787C32" w:rsidP="00787C32">
      <w:pPr>
        <w:pStyle w:val="ConsPlusNonformat"/>
        <w:jc w:val="center"/>
      </w:pPr>
    </w:p>
    <w:p w:rsidR="00787C32" w:rsidRDefault="00787C32" w:rsidP="00787C32">
      <w:pPr>
        <w:pStyle w:val="ConsPlusNonformat"/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5"/>
      </w:tblGrid>
      <w:tr w:rsidR="00787C32" w:rsidTr="0092447A">
        <w:trPr>
          <w:trHeight w:val="987"/>
        </w:trPr>
        <w:tc>
          <w:tcPr>
            <w:tcW w:w="7225" w:type="dxa"/>
          </w:tcPr>
          <w:p w:rsidR="00787C32" w:rsidRPr="00CB525C" w:rsidRDefault="00787C32" w:rsidP="009244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25C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 Услуги:</w:t>
            </w:r>
          </w:p>
          <w:p w:rsidR="00787C32" w:rsidRDefault="00787C32" w:rsidP="0092447A">
            <w:pPr>
              <w:pStyle w:val="ConsPlusNonformat"/>
              <w:jc w:val="center"/>
            </w:pPr>
            <w:r w:rsidRPr="00CB525C">
              <w:rPr>
                <w:rFonts w:ascii="Times New Roman" w:hAnsi="Times New Roman" w:cs="Times New Roman"/>
                <w:sz w:val="24"/>
                <w:szCs w:val="24"/>
              </w:rPr>
              <w:t xml:space="preserve"> Выдача (направление) документов по результатам предоставления муниципальной услуги</w:t>
            </w:r>
          </w:p>
        </w:tc>
      </w:tr>
    </w:tbl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pStyle w:val="ConsPlusNonformat"/>
        <w:jc w:val="both"/>
      </w:pPr>
    </w:p>
    <w:p w:rsidR="00787C32" w:rsidRDefault="00787C32" w:rsidP="00787C32">
      <w:pPr>
        <w:jc w:val="center"/>
        <w:rPr>
          <w:sz w:val="20"/>
          <w:szCs w:val="20"/>
        </w:rPr>
      </w:pPr>
    </w:p>
    <w:p w:rsidR="00787C32" w:rsidRDefault="00787C32" w:rsidP="00787C32">
      <w:pPr>
        <w:jc w:val="center"/>
        <w:rPr>
          <w:sz w:val="20"/>
          <w:szCs w:val="20"/>
        </w:rPr>
      </w:pPr>
    </w:p>
    <w:p w:rsidR="00787C32" w:rsidRPr="00A4789E" w:rsidRDefault="00787C32" w:rsidP="00787C32">
      <w:pPr>
        <w:jc w:val="center"/>
        <w:rPr>
          <w:sz w:val="20"/>
          <w:szCs w:val="20"/>
        </w:rPr>
      </w:pPr>
    </w:p>
    <w:p w:rsidR="00787C32" w:rsidRDefault="00787C32" w:rsidP="00787C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C32" w:rsidRPr="002425F5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425F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к административному регламенту предоставления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«Согласование проведения 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переустройства и (или) перепланировки жилого помещения</w:t>
      </w:r>
      <w:r w:rsidRPr="003E4B15">
        <w:rPr>
          <w:sz w:val="20"/>
          <w:szCs w:val="20"/>
        </w:rPr>
        <w:t>»</w:t>
      </w:r>
    </w:p>
    <w:p w:rsidR="00787C32" w:rsidRDefault="00787C32" w:rsidP="00787C32">
      <w:pPr>
        <w:pStyle w:val="ConsPlusTitle"/>
        <w:widowControl/>
        <w:jc w:val="center"/>
        <w:outlineLvl w:val="0"/>
      </w:pPr>
    </w:p>
    <w:p w:rsidR="00787C32" w:rsidRPr="00D740C5" w:rsidRDefault="00787C32" w:rsidP="00787C32">
      <w:pPr>
        <w:jc w:val="center"/>
      </w:pPr>
      <w:r w:rsidRPr="00D740C5">
        <w:t>«ФОРМА ЗАЯВЛЕНИЯ О ПЕРЕУСТРОЙСТВЕ И (ИЛИ) ПЕРЕПЛАНИРОВКЕ ЖИЛОГО ПОМЕЩЕНИЯ</w:t>
      </w:r>
    </w:p>
    <w:p w:rsidR="00787C32" w:rsidRPr="00D740C5" w:rsidRDefault="00787C32" w:rsidP="00787C32">
      <w:pPr>
        <w:jc w:val="right"/>
      </w:pPr>
      <w:r w:rsidRPr="00D740C5">
        <w:t xml:space="preserve">В _________________________________________ </w:t>
      </w:r>
    </w:p>
    <w:p w:rsidR="00787C32" w:rsidRPr="00CB2475" w:rsidRDefault="00787C32" w:rsidP="00787C32">
      <w:pPr>
        <w:jc w:val="right"/>
        <w:rPr>
          <w:sz w:val="20"/>
          <w:szCs w:val="20"/>
        </w:rPr>
      </w:pPr>
      <w:proofErr w:type="gramStart"/>
      <w:r w:rsidRPr="00CB2475">
        <w:rPr>
          <w:sz w:val="20"/>
          <w:szCs w:val="20"/>
        </w:rPr>
        <w:t xml:space="preserve">(наименование органа местного самоуправления </w:t>
      </w:r>
      <w:proofErr w:type="gramEnd"/>
    </w:p>
    <w:p w:rsidR="00787C32" w:rsidRPr="00D740C5" w:rsidRDefault="00787C32" w:rsidP="00787C32">
      <w:pPr>
        <w:jc w:val="right"/>
      </w:pPr>
      <w:r w:rsidRPr="00D740C5">
        <w:t xml:space="preserve">__________________________________________ </w:t>
      </w:r>
    </w:p>
    <w:p w:rsidR="00787C32" w:rsidRPr="00CB2475" w:rsidRDefault="00787C32" w:rsidP="00787C32">
      <w:pPr>
        <w:jc w:val="right"/>
        <w:rPr>
          <w:sz w:val="20"/>
          <w:szCs w:val="20"/>
        </w:rPr>
      </w:pPr>
      <w:r w:rsidRPr="00CB2475">
        <w:rPr>
          <w:sz w:val="20"/>
          <w:szCs w:val="20"/>
        </w:rPr>
        <w:t xml:space="preserve">муниципального образования) </w:t>
      </w:r>
    </w:p>
    <w:p w:rsidR="00787C32" w:rsidRPr="00D740C5" w:rsidRDefault="00787C32" w:rsidP="00787C32">
      <w:pPr>
        <w:jc w:val="center"/>
      </w:pPr>
    </w:p>
    <w:p w:rsidR="00787C32" w:rsidRPr="00D740C5" w:rsidRDefault="00787C32" w:rsidP="00787C32">
      <w:pPr>
        <w:jc w:val="center"/>
      </w:pPr>
      <w:r w:rsidRPr="00D740C5">
        <w:t>ЗАЯВЛЕНИЕ</w:t>
      </w:r>
    </w:p>
    <w:p w:rsidR="00787C32" w:rsidRPr="00D740C5" w:rsidRDefault="00787C32" w:rsidP="00787C32">
      <w:pPr>
        <w:jc w:val="center"/>
      </w:pPr>
      <w:r w:rsidRPr="00D740C5">
        <w:t xml:space="preserve">о переустройстве и (или) перепланировке жилого помещения </w:t>
      </w:r>
    </w:p>
    <w:p w:rsidR="00787C32" w:rsidRPr="00D740C5" w:rsidRDefault="00787C32" w:rsidP="00787C32">
      <w:pPr>
        <w:jc w:val="both"/>
      </w:pPr>
      <w:r w:rsidRPr="00D740C5">
        <w:t>от _______________________________________________________________</w:t>
      </w:r>
      <w:r w:rsidRPr="00D740C5">
        <w:rPr>
          <w:u w:val="single"/>
        </w:rPr>
        <w:tab/>
      </w:r>
    </w:p>
    <w:p w:rsidR="00787C32" w:rsidRPr="00CB2475" w:rsidRDefault="00787C32" w:rsidP="00787C32">
      <w:pPr>
        <w:jc w:val="center"/>
        <w:rPr>
          <w:sz w:val="20"/>
          <w:szCs w:val="20"/>
        </w:rPr>
      </w:pPr>
      <w:proofErr w:type="gramStart"/>
      <w:r w:rsidRPr="00CB2475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787C32" w:rsidRPr="00D740C5" w:rsidRDefault="00787C32" w:rsidP="00787C32">
      <w:pPr>
        <w:jc w:val="both"/>
      </w:pPr>
      <w:r w:rsidRPr="00D740C5">
        <w:t>_______________________________________________________________</w:t>
      </w:r>
      <w:r w:rsidRPr="00D740C5">
        <w:rPr>
          <w:u w:val="single"/>
        </w:rPr>
        <w:tab/>
      </w:r>
    </w:p>
    <w:p w:rsidR="00787C32" w:rsidRPr="00CB2475" w:rsidRDefault="00787C32" w:rsidP="00787C32">
      <w:pPr>
        <w:jc w:val="center"/>
        <w:rPr>
          <w:sz w:val="20"/>
          <w:szCs w:val="20"/>
        </w:rPr>
      </w:pPr>
      <w:r w:rsidRPr="00CB2475">
        <w:rPr>
          <w:sz w:val="20"/>
          <w:szCs w:val="20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CB2475">
        <w:rPr>
          <w:sz w:val="20"/>
          <w:szCs w:val="20"/>
        </w:rPr>
        <w:t>из</w:t>
      </w:r>
      <w:proofErr w:type="gramEnd"/>
    </w:p>
    <w:p w:rsidR="00787C32" w:rsidRPr="00D740C5" w:rsidRDefault="00787C32" w:rsidP="00787C32">
      <w:pPr>
        <w:jc w:val="both"/>
      </w:pPr>
      <w:r w:rsidRPr="00D740C5">
        <w:t>_______________________________________________________________</w:t>
      </w:r>
      <w:r w:rsidRPr="00D740C5">
        <w:rPr>
          <w:u w:val="single"/>
        </w:rPr>
        <w:tab/>
      </w:r>
    </w:p>
    <w:p w:rsidR="00787C32" w:rsidRPr="00CB2475" w:rsidRDefault="00787C32" w:rsidP="00787C32">
      <w:pPr>
        <w:jc w:val="center"/>
        <w:rPr>
          <w:sz w:val="20"/>
          <w:szCs w:val="20"/>
        </w:rPr>
      </w:pPr>
      <w:r w:rsidRPr="00CB2475">
        <w:rPr>
          <w:sz w:val="20"/>
          <w:szCs w:val="20"/>
        </w:rPr>
        <w:t xml:space="preserve">собственников либо иных лиц не </w:t>
      </w:r>
      <w:proofErr w:type="gramStart"/>
      <w:r w:rsidRPr="00CB2475">
        <w:rPr>
          <w:sz w:val="20"/>
          <w:szCs w:val="20"/>
        </w:rPr>
        <w:t>уполномочен</w:t>
      </w:r>
      <w:proofErr w:type="gramEnd"/>
      <w:r w:rsidRPr="00CB2475">
        <w:rPr>
          <w:sz w:val="20"/>
          <w:szCs w:val="20"/>
        </w:rPr>
        <w:t xml:space="preserve"> в установленном порядке представлять их интересы)</w:t>
      </w:r>
    </w:p>
    <w:p w:rsidR="00787C32" w:rsidRPr="00D740C5" w:rsidRDefault="00787C32" w:rsidP="00787C32">
      <w:pPr>
        <w:jc w:val="both"/>
        <w:rPr>
          <w:u w:val="single"/>
        </w:rPr>
      </w:pPr>
      <w:r w:rsidRPr="00D740C5">
        <w:t>_______________________________________________________________</w:t>
      </w:r>
      <w:r w:rsidRPr="00D740C5">
        <w:rPr>
          <w:u w:val="single"/>
        </w:rPr>
        <w:tab/>
      </w:r>
      <w:r w:rsidRPr="00D740C5">
        <w:rPr>
          <w:u w:val="single"/>
        </w:rPr>
        <w:tab/>
      </w:r>
      <w:r w:rsidRPr="00D740C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C32" w:rsidRPr="00CB2475" w:rsidRDefault="00787C32" w:rsidP="00787C32">
      <w:pPr>
        <w:ind w:left="1276" w:hanging="1276"/>
        <w:jc w:val="both"/>
        <w:rPr>
          <w:sz w:val="20"/>
          <w:szCs w:val="20"/>
        </w:rPr>
      </w:pPr>
      <w:r w:rsidRPr="00CB2475">
        <w:rPr>
          <w:sz w:val="20"/>
          <w:szCs w:val="20"/>
        </w:rPr>
        <w:t xml:space="preserve">Примечание. </w:t>
      </w:r>
      <w:proofErr w:type="gramStart"/>
      <w:r w:rsidRPr="00CB2475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CB2475">
        <w:rPr>
          <w:sz w:val="20"/>
          <w:szCs w:val="20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87C32" w:rsidRPr="00D740C5" w:rsidRDefault="00787C32" w:rsidP="00787C32">
      <w:pPr>
        <w:jc w:val="both"/>
      </w:pPr>
    </w:p>
    <w:p w:rsidR="00787C32" w:rsidRPr="00D740C5" w:rsidRDefault="00787C32" w:rsidP="00787C32">
      <w:pPr>
        <w:jc w:val="both"/>
        <w:rPr>
          <w:u w:val="single"/>
        </w:rPr>
      </w:pPr>
      <w:r w:rsidRPr="00D740C5">
        <w:t>Место нахождения жилого помещения: _______________________________</w:t>
      </w:r>
      <w:r w:rsidRPr="00D740C5">
        <w:rPr>
          <w:u w:val="single"/>
        </w:rPr>
        <w:tab/>
      </w:r>
    </w:p>
    <w:p w:rsidR="00787C32" w:rsidRPr="00CB2475" w:rsidRDefault="00787C32" w:rsidP="00787C32">
      <w:pPr>
        <w:ind w:left="3969"/>
        <w:jc w:val="center"/>
        <w:rPr>
          <w:sz w:val="20"/>
          <w:szCs w:val="20"/>
        </w:rPr>
      </w:pPr>
      <w:proofErr w:type="gramStart"/>
      <w:r w:rsidRPr="00CB2475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787C32" w:rsidRPr="00D740C5" w:rsidRDefault="00787C32" w:rsidP="00787C32">
      <w:pPr>
        <w:jc w:val="both"/>
      </w:pPr>
      <w:r w:rsidRPr="00D740C5">
        <w:t xml:space="preserve">__________________________________________________________________ </w:t>
      </w:r>
    </w:p>
    <w:p w:rsidR="00787C32" w:rsidRPr="00CB2475" w:rsidRDefault="00787C32" w:rsidP="00787C32">
      <w:pPr>
        <w:jc w:val="center"/>
        <w:rPr>
          <w:sz w:val="20"/>
          <w:szCs w:val="20"/>
        </w:rPr>
      </w:pPr>
      <w:r w:rsidRPr="00CB2475">
        <w:rPr>
          <w:sz w:val="20"/>
          <w:szCs w:val="20"/>
        </w:rPr>
        <w:t>муниципальное образование, поселение, улица, дом,</w:t>
      </w:r>
    </w:p>
    <w:p w:rsidR="00787C32" w:rsidRPr="00D740C5" w:rsidRDefault="00787C32" w:rsidP="00787C32">
      <w:pPr>
        <w:jc w:val="both"/>
        <w:rPr>
          <w:u w:val="single"/>
        </w:rPr>
      </w:pPr>
      <w:r w:rsidRPr="00D740C5">
        <w:t>__________________________________________________________________</w:t>
      </w:r>
    </w:p>
    <w:p w:rsidR="00787C32" w:rsidRPr="00CB2475" w:rsidRDefault="00787C32" w:rsidP="00787C32">
      <w:pPr>
        <w:jc w:val="center"/>
        <w:rPr>
          <w:sz w:val="20"/>
          <w:szCs w:val="20"/>
        </w:rPr>
      </w:pPr>
      <w:r w:rsidRPr="00CB2475">
        <w:rPr>
          <w:sz w:val="20"/>
          <w:szCs w:val="20"/>
        </w:rPr>
        <w:t>корпус, строение, квартира (комната), подъезд, этаж)</w:t>
      </w:r>
    </w:p>
    <w:p w:rsidR="00787C32" w:rsidRPr="00D740C5" w:rsidRDefault="00787C32" w:rsidP="00787C32">
      <w:pPr>
        <w:jc w:val="both"/>
      </w:pPr>
      <w:r w:rsidRPr="00D740C5">
        <w:t>Собственни</w:t>
      </w:r>
      <w:proofErr w:type="gramStart"/>
      <w:r w:rsidRPr="00D740C5">
        <w:t>к(</w:t>
      </w:r>
      <w:proofErr w:type="gramEnd"/>
      <w:r w:rsidRPr="00D740C5">
        <w:t>и) жилого помещения: _________________________________</w:t>
      </w:r>
      <w:r w:rsidRPr="00D740C5">
        <w:rPr>
          <w:u w:val="single"/>
        </w:rPr>
        <w:tab/>
      </w:r>
      <w:r w:rsidRPr="00D740C5">
        <w:t>_____________________________________________________________</w:t>
      </w:r>
      <w:r w:rsidRPr="00D740C5">
        <w:rPr>
          <w:u w:val="single"/>
        </w:rPr>
        <w:tab/>
      </w:r>
      <w:r w:rsidRPr="00D740C5">
        <w:t>_____________________________________________________________</w:t>
      </w:r>
    </w:p>
    <w:p w:rsidR="00787C32" w:rsidRPr="00D740C5" w:rsidRDefault="00787C32" w:rsidP="00787C32">
      <w:pPr>
        <w:ind w:firstLine="709"/>
        <w:jc w:val="both"/>
        <w:rPr>
          <w:u w:val="single"/>
        </w:rPr>
      </w:pPr>
      <w:r w:rsidRPr="00D740C5">
        <w:t>Прошу разрешить _____________________________________________</w:t>
      </w:r>
    </w:p>
    <w:p w:rsidR="00787C32" w:rsidRPr="00CB2475" w:rsidRDefault="00787C32" w:rsidP="00787C32">
      <w:pPr>
        <w:ind w:left="2552"/>
        <w:jc w:val="both"/>
        <w:rPr>
          <w:sz w:val="20"/>
          <w:szCs w:val="20"/>
        </w:rPr>
      </w:pPr>
      <w:r w:rsidRPr="00CB2475">
        <w:rPr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787C32" w:rsidRPr="00D740C5" w:rsidRDefault="00787C32" w:rsidP="00787C32">
      <w:pPr>
        <w:jc w:val="both"/>
      </w:pPr>
      <w:r w:rsidRPr="00D740C5">
        <w:t xml:space="preserve"> жилого помещения, занимаемого на основании _______________________</w:t>
      </w:r>
      <w:r w:rsidRPr="00D740C5">
        <w:rPr>
          <w:u w:val="single"/>
        </w:rPr>
        <w:tab/>
      </w:r>
      <w:r w:rsidRPr="00D740C5">
        <w:t xml:space="preserve"> </w:t>
      </w:r>
    </w:p>
    <w:p w:rsidR="00787C32" w:rsidRPr="00CB2475" w:rsidRDefault="00787C32" w:rsidP="00787C32">
      <w:pPr>
        <w:ind w:firstLine="4820"/>
        <w:jc w:val="center"/>
        <w:rPr>
          <w:sz w:val="20"/>
          <w:szCs w:val="20"/>
        </w:rPr>
      </w:pPr>
      <w:proofErr w:type="gramStart"/>
      <w:r w:rsidRPr="00CB2475">
        <w:rPr>
          <w:sz w:val="20"/>
          <w:szCs w:val="20"/>
        </w:rPr>
        <w:t>(права собственности,</w:t>
      </w:r>
      <w:proofErr w:type="gramEnd"/>
    </w:p>
    <w:p w:rsidR="00787C32" w:rsidRPr="00D740C5" w:rsidRDefault="00787C32" w:rsidP="00787C32">
      <w:pPr>
        <w:jc w:val="both"/>
      </w:pPr>
      <w:r w:rsidRPr="00D740C5">
        <w:t>_________________________________________________________________</w:t>
      </w:r>
      <w:r w:rsidRPr="00D740C5">
        <w:rPr>
          <w:u w:val="single"/>
        </w:rPr>
        <w:tab/>
      </w:r>
      <w:r w:rsidRPr="00D740C5">
        <w:t xml:space="preserve">, </w:t>
      </w:r>
    </w:p>
    <w:p w:rsidR="00787C32" w:rsidRPr="00CB2475" w:rsidRDefault="00787C32" w:rsidP="00787C32">
      <w:pPr>
        <w:jc w:val="center"/>
        <w:rPr>
          <w:sz w:val="20"/>
          <w:szCs w:val="20"/>
        </w:rPr>
      </w:pPr>
      <w:r w:rsidRPr="00CB2475">
        <w:rPr>
          <w:sz w:val="20"/>
          <w:szCs w:val="20"/>
        </w:rPr>
        <w:t xml:space="preserve">договора найма, договора аренды - </w:t>
      </w:r>
      <w:proofErr w:type="gramStart"/>
      <w:r w:rsidRPr="00CB2475">
        <w:rPr>
          <w:sz w:val="20"/>
          <w:szCs w:val="20"/>
        </w:rPr>
        <w:t>нужное</w:t>
      </w:r>
      <w:proofErr w:type="gramEnd"/>
      <w:r w:rsidRPr="00CB2475">
        <w:rPr>
          <w:sz w:val="20"/>
          <w:szCs w:val="20"/>
        </w:rPr>
        <w:t xml:space="preserve"> указать)</w:t>
      </w:r>
    </w:p>
    <w:p w:rsidR="00787C32" w:rsidRPr="00D740C5" w:rsidRDefault="00787C32" w:rsidP="00787C32">
      <w:pPr>
        <w:jc w:val="both"/>
      </w:pPr>
      <w:r w:rsidRPr="00D740C5"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787C32" w:rsidRPr="00D740C5" w:rsidRDefault="00787C32" w:rsidP="00787C32">
      <w:pPr>
        <w:ind w:firstLine="709"/>
        <w:jc w:val="both"/>
      </w:pPr>
    </w:p>
    <w:p w:rsidR="00787C32" w:rsidRPr="00D740C5" w:rsidRDefault="00787C32" w:rsidP="00787C32">
      <w:pPr>
        <w:ind w:firstLine="709"/>
        <w:jc w:val="both"/>
      </w:pPr>
      <w:r w:rsidRPr="00D740C5">
        <w:t xml:space="preserve">Срок производства ремонтно-строительных работ с "__" _________ 200_ г. по "__" _________ 20__ г. </w:t>
      </w:r>
    </w:p>
    <w:p w:rsidR="00787C32" w:rsidRPr="00D740C5" w:rsidRDefault="00787C32" w:rsidP="00787C32">
      <w:pPr>
        <w:ind w:firstLine="709"/>
        <w:jc w:val="both"/>
      </w:pPr>
      <w:r w:rsidRPr="00D740C5">
        <w:t xml:space="preserve">Режим производства ремонтно-строительных работ с _____ </w:t>
      </w:r>
      <w:proofErr w:type="gramStart"/>
      <w:r w:rsidRPr="00D740C5">
        <w:t>по</w:t>
      </w:r>
      <w:proofErr w:type="gramEnd"/>
      <w:r w:rsidRPr="00D740C5">
        <w:t xml:space="preserve"> ____ часов в ___________________ дни. </w:t>
      </w:r>
    </w:p>
    <w:p w:rsidR="00787C32" w:rsidRPr="00D740C5" w:rsidRDefault="00787C32" w:rsidP="00787C32">
      <w:pPr>
        <w:ind w:firstLine="709"/>
        <w:jc w:val="both"/>
      </w:pPr>
    </w:p>
    <w:p w:rsidR="00787C32" w:rsidRPr="00D740C5" w:rsidRDefault="00787C32" w:rsidP="00787C32">
      <w:pPr>
        <w:ind w:firstLine="709"/>
        <w:jc w:val="both"/>
      </w:pPr>
      <w:r w:rsidRPr="00D740C5">
        <w:t xml:space="preserve">Обязуюсь: </w:t>
      </w:r>
    </w:p>
    <w:p w:rsidR="00787C32" w:rsidRPr="00D740C5" w:rsidRDefault="00787C32" w:rsidP="00787C32">
      <w:pPr>
        <w:ind w:firstLine="709"/>
        <w:jc w:val="both"/>
      </w:pPr>
      <w:r w:rsidRPr="00D740C5">
        <w:t xml:space="preserve">осуществить ремонтно-строительные работы в соответствии с проектом (проектной документацией); </w:t>
      </w:r>
    </w:p>
    <w:p w:rsidR="00787C32" w:rsidRPr="00D740C5" w:rsidRDefault="00787C32" w:rsidP="00787C32">
      <w:pPr>
        <w:ind w:firstLine="709"/>
        <w:jc w:val="both"/>
      </w:pPr>
      <w:r w:rsidRPr="00D740C5"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787C32" w:rsidRPr="00D740C5" w:rsidRDefault="00787C32" w:rsidP="00787C32">
      <w:pPr>
        <w:ind w:firstLine="709"/>
        <w:jc w:val="both"/>
      </w:pPr>
      <w:r w:rsidRPr="00D740C5">
        <w:t xml:space="preserve">осуществить работы в установленные сроки и с соблюдением согласованного режима проведения работ. </w:t>
      </w:r>
    </w:p>
    <w:p w:rsidR="00787C32" w:rsidRPr="00D740C5" w:rsidRDefault="00787C32" w:rsidP="00787C32">
      <w:pPr>
        <w:ind w:firstLine="709"/>
        <w:jc w:val="both"/>
      </w:pPr>
      <w:r w:rsidRPr="00D740C5"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 </w:t>
      </w:r>
      <w:proofErr w:type="gramStart"/>
      <w:r w:rsidRPr="00D740C5">
        <w:t>г</w:t>
      </w:r>
      <w:proofErr w:type="gramEnd"/>
      <w:r w:rsidRPr="00D740C5">
        <w:t xml:space="preserve">. N __: </w:t>
      </w:r>
    </w:p>
    <w:p w:rsidR="00787C32" w:rsidRPr="00D740C5" w:rsidRDefault="00787C32" w:rsidP="00787C32">
      <w:pPr>
        <w:ind w:firstLine="709"/>
        <w:jc w:val="both"/>
      </w:pPr>
    </w:p>
    <w:tbl>
      <w:tblPr>
        <w:tblStyle w:val="a9"/>
        <w:tblW w:w="0" w:type="auto"/>
        <w:tblLook w:val="04A0"/>
      </w:tblPr>
      <w:tblGrid>
        <w:gridCol w:w="1884"/>
        <w:gridCol w:w="1898"/>
        <w:gridCol w:w="1981"/>
        <w:gridCol w:w="1899"/>
        <w:gridCol w:w="1909"/>
      </w:tblGrid>
      <w:tr w:rsidR="00787C32" w:rsidRPr="00D740C5" w:rsidTr="0092447A"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40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40C5">
              <w:rPr>
                <w:sz w:val="24"/>
                <w:szCs w:val="24"/>
              </w:rPr>
              <w:t>/</w:t>
            </w:r>
            <w:proofErr w:type="spellStart"/>
            <w:r w:rsidRPr="00D740C5">
              <w:rPr>
                <w:sz w:val="24"/>
                <w:szCs w:val="24"/>
              </w:rPr>
              <w:t>п</w:t>
            </w:r>
            <w:proofErr w:type="spellEnd"/>
            <w:r w:rsidRPr="00D740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Подпись*</w:t>
            </w:r>
          </w:p>
        </w:tc>
        <w:tc>
          <w:tcPr>
            <w:tcW w:w="1915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D740C5">
              <w:rPr>
                <w:sz w:val="24"/>
                <w:szCs w:val="24"/>
              </w:rPr>
              <w:t>заверении подписей</w:t>
            </w:r>
            <w:proofErr w:type="gramEnd"/>
            <w:r w:rsidRPr="00D740C5">
              <w:rPr>
                <w:sz w:val="24"/>
                <w:szCs w:val="24"/>
              </w:rPr>
              <w:t xml:space="preserve"> лиц</w:t>
            </w:r>
          </w:p>
        </w:tc>
      </w:tr>
      <w:tr w:rsidR="00787C32" w:rsidRPr="00D740C5" w:rsidTr="0092447A"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5</w:t>
            </w:r>
          </w:p>
        </w:tc>
      </w:tr>
      <w:tr w:rsidR="00787C32" w:rsidRPr="00D740C5" w:rsidTr="0092447A"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</w:tr>
      <w:tr w:rsidR="00787C32" w:rsidRPr="00D740C5" w:rsidTr="0092447A"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</w:tr>
      <w:tr w:rsidR="00787C32" w:rsidRPr="00D740C5" w:rsidTr="0092447A"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</w:tr>
    </w:tbl>
    <w:p w:rsidR="00787C32" w:rsidRDefault="00787C32" w:rsidP="00787C32">
      <w:pPr>
        <w:ind w:firstLine="709"/>
        <w:jc w:val="both"/>
        <w:rPr>
          <w:sz w:val="20"/>
          <w:szCs w:val="20"/>
        </w:rPr>
      </w:pPr>
      <w:r w:rsidRPr="00CB2475">
        <w:rPr>
          <w:sz w:val="20"/>
          <w:szCs w:val="20"/>
        </w:rPr>
        <w:t xml:space="preserve">*-Подписи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787C32" w:rsidRPr="00CB2475" w:rsidRDefault="00787C32" w:rsidP="00787C32">
      <w:pPr>
        <w:ind w:firstLine="709"/>
        <w:jc w:val="both"/>
        <w:rPr>
          <w:sz w:val="20"/>
          <w:szCs w:val="20"/>
        </w:rPr>
      </w:pPr>
    </w:p>
    <w:p w:rsidR="00787C32" w:rsidRPr="00D740C5" w:rsidRDefault="00787C32" w:rsidP="00787C32">
      <w:pPr>
        <w:ind w:firstLine="709"/>
        <w:jc w:val="both"/>
      </w:pPr>
      <w:r w:rsidRPr="00D740C5">
        <w:t>К заявлению прилагаются следующие документы:</w:t>
      </w:r>
    </w:p>
    <w:p w:rsidR="00787C32" w:rsidRPr="00CB2475" w:rsidRDefault="00787C32" w:rsidP="00787C32">
      <w:pPr>
        <w:pStyle w:val="a7"/>
        <w:numPr>
          <w:ilvl w:val="0"/>
          <w:numId w:val="2"/>
        </w:numPr>
        <w:jc w:val="both"/>
      </w:pPr>
      <w:r w:rsidRPr="00CB2475">
        <w:t>___________________________________________________________</w:t>
      </w:r>
    </w:p>
    <w:p w:rsidR="00787C32" w:rsidRPr="00CB2475" w:rsidRDefault="00787C32" w:rsidP="00787C32">
      <w:pPr>
        <w:pStyle w:val="a7"/>
        <w:ind w:left="1069"/>
        <w:jc w:val="center"/>
        <w:rPr>
          <w:sz w:val="20"/>
          <w:szCs w:val="20"/>
        </w:rPr>
      </w:pPr>
      <w:proofErr w:type="gramStart"/>
      <w:r w:rsidRPr="00CB2475">
        <w:rPr>
          <w:sz w:val="20"/>
          <w:szCs w:val="20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CB2475">
        <w:rPr>
          <w:sz w:val="20"/>
          <w:szCs w:val="20"/>
        </w:rPr>
        <w:t>перепланируемое</w:t>
      </w:r>
      <w:proofErr w:type="spellEnd"/>
      <w:proofErr w:type="gramEnd"/>
    </w:p>
    <w:p w:rsidR="00787C32" w:rsidRPr="00CB2475" w:rsidRDefault="00787C32" w:rsidP="00787C32">
      <w:pPr>
        <w:pStyle w:val="a7"/>
        <w:ind w:left="0"/>
        <w:jc w:val="both"/>
      </w:pPr>
      <w:r w:rsidRPr="00CB2475">
        <w:t xml:space="preserve"> _________________________________________________</w:t>
      </w:r>
      <w:r w:rsidRPr="00CB2475">
        <w:rPr>
          <w:u w:val="single"/>
        </w:rPr>
        <w:tab/>
        <w:t>_</w:t>
      </w:r>
      <w:r w:rsidRPr="00CB2475">
        <w:t xml:space="preserve"> на  __ листах; </w:t>
      </w:r>
    </w:p>
    <w:p w:rsidR="00787C32" w:rsidRPr="00CB2475" w:rsidRDefault="00787C32" w:rsidP="00787C32">
      <w:pPr>
        <w:pStyle w:val="a7"/>
        <w:ind w:left="0" w:right="2125"/>
        <w:jc w:val="center"/>
        <w:rPr>
          <w:sz w:val="20"/>
          <w:szCs w:val="20"/>
        </w:rPr>
      </w:pPr>
      <w:proofErr w:type="gramStart"/>
      <w:r w:rsidRPr="00CB2475">
        <w:rPr>
          <w:sz w:val="20"/>
          <w:szCs w:val="20"/>
        </w:rPr>
        <w:t>жилое помещение (с отметкой: подлинник</w:t>
      </w:r>
      <w:proofErr w:type="gramEnd"/>
    </w:p>
    <w:p w:rsidR="00787C32" w:rsidRPr="00CB2475" w:rsidRDefault="00787C32" w:rsidP="00787C32">
      <w:pPr>
        <w:pStyle w:val="a7"/>
        <w:ind w:left="0" w:right="2125"/>
        <w:jc w:val="center"/>
        <w:rPr>
          <w:sz w:val="20"/>
          <w:szCs w:val="20"/>
        </w:rPr>
      </w:pPr>
      <w:r w:rsidRPr="00CB2475">
        <w:rPr>
          <w:sz w:val="20"/>
          <w:szCs w:val="20"/>
        </w:rPr>
        <w:t>или нотариально заверенная копия)</w:t>
      </w:r>
    </w:p>
    <w:p w:rsidR="00787C32" w:rsidRPr="00D740C5" w:rsidRDefault="00787C32" w:rsidP="00787C32">
      <w:pPr>
        <w:ind w:firstLine="709"/>
        <w:jc w:val="both"/>
      </w:pPr>
      <w:r w:rsidRPr="00D740C5">
        <w:t xml:space="preserve">2) проект (проектная документация) переустройства и (или) перепланировки жилого помещения на _____ листах; </w:t>
      </w:r>
    </w:p>
    <w:p w:rsidR="00787C32" w:rsidRPr="00D740C5" w:rsidRDefault="00787C32" w:rsidP="00787C32">
      <w:pPr>
        <w:ind w:firstLine="709"/>
        <w:jc w:val="both"/>
      </w:pPr>
      <w:r w:rsidRPr="00D740C5">
        <w:t xml:space="preserve">3) технический паспорт переустраиваемого и (или) </w:t>
      </w:r>
      <w:proofErr w:type="spellStart"/>
      <w:r w:rsidRPr="00D740C5">
        <w:t>перепланируемого</w:t>
      </w:r>
      <w:proofErr w:type="spellEnd"/>
      <w:r w:rsidRPr="00D740C5">
        <w:t xml:space="preserve"> жилого помещения на _____ листах; </w:t>
      </w:r>
    </w:p>
    <w:p w:rsidR="00787C32" w:rsidRPr="00D740C5" w:rsidRDefault="00787C32" w:rsidP="00787C32">
      <w:pPr>
        <w:ind w:firstLine="709"/>
        <w:jc w:val="both"/>
      </w:pPr>
      <w:r w:rsidRPr="00D740C5"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 </w:t>
      </w:r>
    </w:p>
    <w:p w:rsidR="00787C32" w:rsidRPr="00D740C5" w:rsidRDefault="00787C32" w:rsidP="00787C32">
      <w:pPr>
        <w:ind w:firstLine="709"/>
        <w:jc w:val="both"/>
      </w:pPr>
      <w:r w:rsidRPr="00D740C5"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 </w:t>
      </w:r>
    </w:p>
    <w:p w:rsidR="00787C32" w:rsidRPr="00D740C5" w:rsidRDefault="00787C32" w:rsidP="00787C32">
      <w:pPr>
        <w:ind w:firstLine="709"/>
        <w:jc w:val="both"/>
      </w:pPr>
      <w:r w:rsidRPr="00D740C5">
        <w:t xml:space="preserve">6) иные документы: ____________________________________________ </w:t>
      </w:r>
    </w:p>
    <w:p w:rsidR="00787C32" w:rsidRPr="00D740C5" w:rsidRDefault="00787C32" w:rsidP="00787C32">
      <w:pPr>
        <w:ind w:left="2694"/>
        <w:jc w:val="center"/>
        <w:rPr>
          <w:sz w:val="20"/>
          <w:szCs w:val="20"/>
        </w:rPr>
      </w:pPr>
      <w:r w:rsidRPr="00D740C5">
        <w:rPr>
          <w:sz w:val="20"/>
          <w:szCs w:val="20"/>
        </w:rPr>
        <w:t>(доверенности, выписки из уставов и др.)</w:t>
      </w:r>
    </w:p>
    <w:p w:rsidR="00787C32" w:rsidRPr="00D740C5" w:rsidRDefault="00787C32" w:rsidP="00787C32">
      <w:pPr>
        <w:jc w:val="both"/>
      </w:pPr>
      <w:r w:rsidRPr="00D740C5">
        <w:t xml:space="preserve">Подписи лиц, подавших заявление*: </w:t>
      </w:r>
    </w:p>
    <w:p w:rsidR="00787C32" w:rsidRPr="00D740C5" w:rsidRDefault="00787C32" w:rsidP="00787C32">
      <w:pPr>
        <w:jc w:val="both"/>
      </w:pPr>
      <w:r w:rsidRPr="00D740C5">
        <w:t>"__" __________ 20__ г. __________________ _____</w:t>
      </w:r>
      <w:r>
        <w:t>__________</w:t>
      </w:r>
      <w:r w:rsidRPr="00D740C5">
        <w:t>_________________</w:t>
      </w:r>
      <w:r w:rsidRPr="00D740C5">
        <w:rPr>
          <w:u w:val="single"/>
        </w:rPr>
        <w:tab/>
      </w:r>
    </w:p>
    <w:p w:rsidR="00787C32" w:rsidRPr="00D740C5" w:rsidRDefault="00787C32" w:rsidP="00787C32">
      <w:pPr>
        <w:ind w:firstLine="708"/>
        <w:rPr>
          <w:sz w:val="20"/>
          <w:szCs w:val="20"/>
        </w:rPr>
      </w:pPr>
      <w:r w:rsidRPr="00D740C5">
        <w:rPr>
          <w:sz w:val="20"/>
          <w:szCs w:val="20"/>
        </w:rPr>
        <w:t xml:space="preserve">(дата) </w:t>
      </w:r>
      <w:r w:rsidRPr="00D740C5">
        <w:rPr>
          <w:sz w:val="20"/>
          <w:szCs w:val="20"/>
        </w:rPr>
        <w:tab/>
      </w:r>
      <w:r w:rsidRPr="00D740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40C5">
        <w:rPr>
          <w:sz w:val="20"/>
          <w:szCs w:val="20"/>
        </w:rPr>
        <w:t xml:space="preserve">(подпись заявителя) </w:t>
      </w:r>
      <w:r w:rsidRPr="00D740C5">
        <w:rPr>
          <w:sz w:val="20"/>
          <w:szCs w:val="20"/>
        </w:rPr>
        <w:tab/>
      </w:r>
      <w:r w:rsidRPr="00D740C5">
        <w:rPr>
          <w:sz w:val="20"/>
          <w:szCs w:val="20"/>
        </w:rPr>
        <w:tab/>
        <w:t xml:space="preserve">(расшифровка подписи заявителя) </w:t>
      </w:r>
    </w:p>
    <w:p w:rsidR="00787C32" w:rsidRPr="00D740C5" w:rsidRDefault="00787C32" w:rsidP="00787C32">
      <w:pPr>
        <w:jc w:val="both"/>
      </w:pPr>
      <w:r w:rsidRPr="00D740C5">
        <w:t>"__" __________ 20__ г. ___________________  ______________</w:t>
      </w:r>
      <w:r>
        <w:t>______________</w:t>
      </w:r>
      <w:r w:rsidRPr="00D740C5">
        <w:t xml:space="preserve">_______ </w:t>
      </w:r>
    </w:p>
    <w:p w:rsidR="00787C32" w:rsidRPr="00D740C5" w:rsidRDefault="00787C32" w:rsidP="00787C32">
      <w:pPr>
        <w:ind w:left="1416" w:hanging="708"/>
        <w:rPr>
          <w:sz w:val="20"/>
          <w:szCs w:val="20"/>
        </w:rPr>
      </w:pPr>
      <w:r w:rsidRPr="00D740C5">
        <w:rPr>
          <w:sz w:val="20"/>
          <w:szCs w:val="20"/>
        </w:rPr>
        <w:t xml:space="preserve">(дата) </w:t>
      </w:r>
      <w:r w:rsidRPr="00D740C5">
        <w:rPr>
          <w:sz w:val="20"/>
          <w:szCs w:val="20"/>
        </w:rPr>
        <w:tab/>
        <w:t xml:space="preserve">                               (подпись заявителя)</w:t>
      </w:r>
      <w:r w:rsidRPr="00D740C5">
        <w:rPr>
          <w:sz w:val="20"/>
          <w:szCs w:val="20"/>
        </w:rPr>
        <w:tab/>
        <w:t xml:space="preserve">      (расшифровка подписи</w:t>
      </w:r>
      <w:r>
        <w:rPr>
          <w:sz w:val="20"/>
          <w:szCs w:val="20"/>
        </w:rPr>
        <w:t xml:space="preserve"> </w:t>
      </w:r>
      <w:r w:rsidRPr="00D740C5">
        <w:rPr>
          <w:sz w:val="20"/>
          <w:szCs w:val="20"/>
        </w:rPr>
        <w:t xml:space="preserve">заявителя) </w:t>
      </w:r>
    </w:p>
    <w:p w:rsidR="00787C32" w:rsidRPr="00D740C5" w:rsidRDefault="00787C32" w:rsidP="00787C32">
      <w:pPr>
        <w:jc w:val="both"/>
      </w:pPr>
      <w:r w:rsidRPr="00D740C5">
        <w:t>"__" __________ 20__ г. __________________ ______________________</w:t>
      </w:r>
      <w:r w:rsidRPr="00D740C5">
        <w:rPr>
          <w:u w:val="single"/>
        </w:rPr>
        <w:tab/>
      </w:r>
      <w:r w:rsidRPr="00D740C5">
        <w:rPr>
          <w:u w:val="single"/>
        </w:rPr>
        <w:tab/>
      </w:r>
      <w:r w:rsidRPr="00D740C5">
        <w:rPr>
          <w:u w:val="single"/>
        </w:rPr>
        <w:tab/>
      </w:r>
      <w:r w:rsidRPr="00D740C5">
        <w:t xml:space="preserve"> </w:t>
      </w:r>
    </w:p>
    <w:p w:rsidR="00787C32" w:rsidRPr="00D740C5" w:rsidRDefault="00787C32" w:rsidP="00787C32">
      <w:pPr>
        <w:ind w:firstLine="708"/>
        <w:rPr>
          <w:sz w:val="20"/>
          <w:szCs w:val="20"/>
        </w:rPr>
      </w:pPr>
      <w:r w:rsidRPr="00D740C5">
        <w:rPr>
          <w:sz w:val="20"/>
          <w:szCs w:val="20"/>
        </w:rPr>
        <w:t xml:space="preserve">(дата) </w:t>
      </w:r>
      <w:r w:rsidRPr="00D740C5">
        <w:rPr>
          <w:sz w:val="20"/>
          <w:szCs w:val="20"/>
        </w:rPr>
        <w:tab/>
      </w:r>
      <w:r w:rsidRPr="00D740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40C5">
        <w:rPr>
          <w:sz w:val="20"/>
          <w:szCs w:val="20"/>
        </w:rPr>
        <w:t xml:space="preserve">(подпись заявителя) </w:t>
      </w:r>
      <w:r w:rsidRPr="00D740C5">
        <w:rPr>
          <w:sz w:val="20"/>
          <w:szCs w:val="20"/>
        </w:rPr>
        <w:tab/>
      </w:r>
      <w:r w:rsidRPr="00D740C5">
        <w:rPr>
          <w:sz w:val="20"/>
          <w:szCs w:val="20"/>
        </w:rPr>
        <w:tab/>
        <w:t xml:space="preserve">(расшифровка подписи заявителя) </w:t>
      </w:r>
    </w:p>
    <w:p w:rsidR="00787C32" w:rsidRPr="00D740C5" w:rsidRDefault="00787C32" w:rsidP="00787C32">
      <w:pPr>
        <w:jc w:val="both"/>
      </w:pPr>
      <w:r w:rsidRPr="00D740C5">
        <w:t>"__" __________ 20__ г. __________________ ______________________</w:t>
      </w:r>
      <w:r w:rsidRPr="00D740C5">
        <w:rPr>
          <w:u w:val="single"/>
        </w:rPr>
        <w:tab/>
      </w:r>
      <w:r w:rsidRPr="00D740C5">
        <w:rPr>
          <w:u w:val="single"/>
        </w:rPr>
        <w:tab/>
      </w:r>
      <w:r w:rsidRPr="00D740C5">
        <w:rPr>
          <w:u w:val="single"/>
        </w:rPr>
        <w:tab/>
      </w:r>
    </w:p>
    <w:p w:rsidR="00787C32" w:rsidRPr="00D740C5" w:rsidRDefault="00787C32" w:rsidP="00787C32">
      <w:pPr>
        <w:ind w:firstLine="708"/>
        <w:rPr>
          <w:sz w:val="20"/>
          <w:szCs w:val="20"/>
        </w:rPr>
      </w:pPr>
      <w:r w:rsidRPr="00D740C5">
        <w:rPr>
          <w:sz w:val="20"/>
          <w:szCs w:val="20"/>
        </w:rPr>
        <w:lastRenderedPageBreak/>
        <w:t xml:space="preserve">(дата) </w:t>
      </w:r>
      <w:r w:rsidRPr="00D740C5">
        <w:rPr>
          <w:sz w:val="20"/>
          <w:szCs w:val="20"/>
        </w:rPr>
        <w:tab/>
      </w:r>
      <w:r w:rsidRPr="00D740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40C5">
        <w:rPr>
          <w:sz w:val="20"/>
          <w:szCs w:val="20"/>
        </w:rPr>
        <w:t xml:space="preserve">(подпись заявителя) </w:t>
      </w:r>
      <w:r w:rsidRPr="00D740C5">
        <w:rPr>
          <w:sz w:val="20"/>
          <w:szCs w:val="20"/>
        </w:rPr>
        <w:tab/>
      </w:r>
      <w:r w:rsidRPr="00D740C5">
        <w:rPr>
          <w:sz w:val="20"/>
          <w:szCs w:val="20"/>
        </w:rPr>
        <w:tab/>
        <w:t xml:space="preserve">(расшифровка подписи заявителя) </w:t>
      </w:r>
    </w:p>
    <w:p w:rsidR="00787C32" w:rsidRPr="00D740C5" w:rsidRDefault="00787C32" w:rsidP="00787C32">
      <w:pPr>
        <w:jc w:val="both"/>
      </w:pPr>
    </w:p>
    <w:p w:rsidR="00787C32" w:rsidRPr="00D740C5" w:rsidRDefault="00787C32" w:rsidP="00787C32">
      <w:pPr>
        <w:jc w:val="both"/>
      </w:pPr>
      <w:r w:rsidRPr="00D740C5">
        <w:t>*-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787C32" w:rsidRPr="00D740C5" w:rsidRDefault="00787C32" w:rsidP="00787C32">
      <w:pPr>
        <w:jc w:val="both"/>
      </w:pPr>
      <w:r w:rsidRPr="00D740C5">
        <w:t xml:space="preserve"> ------------------------------------------------------------------ </w:t>
      </w:r>
    </w:p>
    <w:p w:rsidR="00787C32" w:rsidRPr="00D740C5" w:rsidRDefault="00787C32" w:rsidP="00787C32">
      <w:pPr>
        <w:jc w:val="both"/>
        <w:rPr>
          <w:sz w:val="20"/>
          <w:szCs w:val="20"/>
        </w:rPr>
      </w:pPr>
      <w:r w:rsidRPr="00D740C5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787C32" w:rsidRPr="00D740C5" w:rsidRDefault="00787C32" w:rsidP="00787C32">
      <w:pPr>
        <w:jc w:val="both"/>
      </w:pPr>
      <w:r w:rsidRPr="00D740C5"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5136"/>
      </w:tblGrid>
      <w:tr w:rsidR="00787C32" w:rsidRPr="00D740C5" w:rsidTr="0092447A">
        <w:tc>
          <w:tcPr>
            <w:tcW w:w="4786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Документы представлены на приеме</w:t>
            </w:r>
          </w:p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7C32" w:rsidRPr="00D740C5" w:rsidRDefault="00787C32" w:rsidP="0092447A">
            <w:pPr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 xml:space="preserve">"____" __________________________ 200___ г. </w:t>
            </w:r>
          </w:p>
        </w:tc>
      </w:tr>
      <w:tr w:rsidR="00787C32" w:rsidRPr="00D740C5" w:rsidTr="0092447A">
        <w:tc>
          <w:tcPr>
            <w:tcW w:w="4786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Входящий номер регистрации заявления</w:t>
            </w:r>
          </w:p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7C32" w:rsidRPr="00D740C5" w:rsidRDefault="00787C32" w:rsidP="0092447A">
            <w:pPr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 xml:space="preserve">_______________________________________ </w:t>
            </w:r>
          </w:p>
        </w:tc>
      </w:tr>
      <w:tr w:rsidR="00787C32" w:rsidRPr="00D740C5" w:rsidTr="0092447A">
        <w:tc>
          <w:tcPr>
            <w:tcW w:w="4786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4678" w:type="dxa"/>
          </w:tcPr>
          <w:p w:rsidR="00787C32" w:rsidRPr="00D740C5" w:rsidRDefault="00787C32" w:rsidP="0092447A">
            <w:pPr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 xml:space="preserve">"___" ____________________________ 200__ г. </w:t>
            </w:r>
          </w:p>
          <w:p w:rsidR="00787C32" w:rsidRPr="00D740C5" w:rsidRDefault="00787C32" w:rsidP="0092447A">
            <w:pPr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N _______________</w:t>
            </w:r>
          </w:p>
        </w:tc>
      </w:tr>
      <w:tr w:rsidR="00787C32" w:rsidRPr="00D740C5" w:rsidTr="0092447A">
        <w:tc>
          <w:tcPr>
            <w:tcW w:w="4786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Расписку получил</w:t>
            </w:r>
          </w:p>
        </w:tc>
        <w:tc>
          <w:tcPr>
            <w:tcW w:w="4678" w:type="dxa"/>
          </w:tcPr>
          <w:p w:rsidR="00787C32" w:rsidRPr="00D740C5" w:rsidRDefault="00787C32" w:rsidP="0092447A">
            <w:pPr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"____" __________________________ 200___ г.</w:t>
            </w:r>
          </w:p>
          <w:p w:rsidR="00787C32" w:rsidRPr="00D740C5" w:rsidRDefault="00787C32" w:rsidP="0092447A">
            <w:pPr>
              <w:rPr>
                <w:sz w:val="24"/>
                <w:szCs w:val="24"/>
              </w:rPr>
            </w:pPr>
            <w:r w:rsidRPr="00D740C5">
              <w:rPr>
                <w:sz w:val="24"/>
                <w:szCs w:val="24"/>
              </w:rPr>
              <w:t>_________________________________________</w:t>
            </w:r>
          </w:p>
          <w:p w:rsidR="00787C32" w:rsidRPr="00D740C5" w:rsidRDefault="00787C32" w:rsidP="0092447A">
            <w:pPr>
              <w:rPr>
                <w:sz w:val="20"/>
                <w:szCs w:val="20"/>
              </w:rPr>
            </w:pPr>
            <w:r w:rsidRPr="00D740C5">
              <w:rPr>
                <w:sz w:val="20"/>
                <w:szCs w:val="20"/>
              </w:rPr>
              <w:t>(подпись заявителя)</w:t>
            </w:r>
          </w:p>
        </w:tc>
      </w:tr>
      <w:tr w:rsidR="00787C32" w:rsidRPr="00D740C5" w:rsidTr="0092447A">
        <w:tc>
          <w:tcPr>
            <w:tcW w:w="4786" w:type="dxa"/>
          </w:tcPr>
          <w:p w:rsidR="00787C32" w:rsidRPr="00D740C5" w:rsidRDefault="00787C32" w:rsidP="00924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7C32" w:rsidRPr="00D740C5" w:rsidRDefault="00787C32" w:rsidP="0092447A">
            <w:pPr>
              <w:rPr>
                <w:sz w:val="24"/>
                <w:szCs w:val="24"/>
              </w:rPr>
            </w:pPr>
          </w:p>
        </w:tc>
      </w:tr>
    </w:tbl>
    <w:p w:rsidR="00787C32" w:rsidRPr="00D740C5" w:rsidRDefault="00787C32" w:rsidP="00787C32">
      <w:pPr>
        <w:jc w:val="both"/>
      </w:pPr>
      <w:r w:rsidRPr="00D740C5">
        <w:t xml:space="preserve">______________________________________ </w:t>
      </w:r>
    </w:p>
    <w:p w:rsidR="00787C32" w:rsidRPr="00D740C5" w:rsidRDefault="00787C32" w:rsidP="00787C32">
      <w:pPr>
        <w:jc w:val="both"/>
      </w:pPr>
      <w:proofErr w:type="gramStart"/>
      <w:r w:rsidRPr="00D740C5">
        <w:t xml:space="preserve">(должность, </w:t>
      </w:r>
      <w:proofErr w:type="gramEnd"/>
    </w:p>
    <w:p w:rsidR="00787C32" w:rsidRPr="00D740C5" w:rsidRDefault="00787C32" w:rsidP="00787C32">
      <w:pPr>
        <w:jc w:val="both"/>
      </w:pPr>
      <w:r w:rsidRPr="00D740C5">
        <w:t xml:space="preserve">______________________________________ </w:t>
      </w:r>
      <w:r w:rsidRPr="00D740C5">
        <w:tab/>
      </w:r>
      <w:r w:rsidRPr="00D740C5">
        <w:tab/>
        <w:t xml:space="preserve">___________________ </w:t>
      </w:r>
    </w:p>
    <w:p w:rsidR="00787C32" w:rsidRPr="00D740C5" w:rsidRDefault="00787C32" w:rsidP="00787C32">
      <w:pPr>
        <w:jc w:val="both"/>
      </w:pPr>
      <w:r w:rsidRPr="00D740C5">
        <w:t xml:space="preserve">Ф.И.О. должностного лица, </w:t>
      </w:r>
      <w:r w:rsidRPr="00D740C5">
        <w:tab/>
      </w:r>
      <w:r w:rsidRPr="00D740C5">
        <w:tab/>
      </w:r>
      <w:r w:rsidRPr="00D740C5">
        <w:tab/>
      </w:r>
      <w:r w:rsidRPr="00D740C5">
        <w:tab/>
      </w:r>
      <w:r w:rsidRPr="00D740C5">
        <w:tab/>
      </w:r>
      <w:r w:rsidRPr="00D740C5">
        <w:tab/>
        <w:t>(подпись)</w:t>
      </w:r>
    </w:p>
    <w:p w:rsidR="00787C32" w:rsidRPr="00D740C5" w:rsidRDefault="00787C32" w:rsidP="00787C32">
      <w:pPr>
        <w:jc w:val="both"/>
      </w:pPr>
      <w:proofErr w:type="gramStart"/>
      <w:r w:rsidRPr="00D740C5">
        <w:t>принявшего</w:t>
      </w:r>
      <w:proofErr w:type="gramEnd"/>
      <w:r w:rsidRPr="00D740C5">
        <w:t xml:space="preserve"> заявление)</w:t>
      </w:r>
    </w:p>
    <w:p w:rsidR="00787C32" w:rsidRPr="00D740C5" w:rsidRDefault="00787C32" w:rsidP="00787C32">
      <w:pPr>
        <w:spacing w:after="200" w:line="276" w:lineRule="auto"/>
      </w:pPr>
      <w:r w:rsidRPr="00D740C5">
        <w:br w:type="page"/>
      </w:r>
    </w:p>
    <w:p w:rsidR="00787C32" w:rsidRPr="002425F5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425F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предоставления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«Согласование проведения 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переустройства и (или) перепланировки жилого помещения</w:t>
      </w:r>
      <w:r w:rsidRPr="003E4B15">
        <w:rPr>
          <w:sz w:val="20"/>
          <w:szCs w:val="20"/>
        </w:rPr>
        <w:t>»</w:t>
      </w: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Pr="00FF37E3" w:rsidRDefault="00787C32" w:rsidP="00787C32">
      <w:pPr>
        <w:autoSpaceDE w:val="0"/>
        <w:autoSpaceDN w:val="0"/>
        <w:adjustRightInd w:val="0"/>
        <w:jc w:val="right"/>
        <w:outlineLvl w:val="1"/>
      </w:pP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37E3">
        <w:rPr>
          <w:rFonts w:ascii="Times New Roman" w:hAnsi="Times New Roman" w:cs="Times New Roman"/>
          <w:sz w:val="24"/>
          <w:szCs w:val="24"/>
        </w:rPr>
        <w:t xml:space="preserve"> РАСПИСКА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</w:t>
      </w:r>
      <w:r w:rsidRPr="00FF37E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Краснобродского городского округа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</w:rPr>
      </w:pPr>
      <w:r w:rsidRPr="00FF37E3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37E3">
        <w:rPr>
          <w:rFonts w:ascii="Times New Roman" w:hAnsi="Times New Roman" w:cs="Times New Roman"/>
        </w:rPr>
        <w:t xml:space="preserve"> (ФИО специалиста)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F37E3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FF37E3"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FF37E3">
        <w:rPr>
          <w:rFonts w:ascii="Times New Roman" w:hAnsi="Times New Roman" w:cs="Times New Roman"/>
        </w:rPr>
        <w:t>(реквизиты застройщика, подавшего заявление на получение разрешения на ввод</w:t>
      </w:r>
      <w:proofErr w:type="gramEnd"/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</w:rPr>
      </w:pPr>
      <w:r w:rsidRPr="00FF37E3">
        <w:rPr>
          <w:rFonts w:ascii="Times New Roman" w:hAnsi="Times New Roman" w:cs="Times New Roman"/>
          <w:sz w:val="24"/>
          <w:szCs w:val="24"/>
        </w:rPr>
        <w:t xml:space="preserve">   </w:t>
      </w:r>
      <w:r w:rsidRPr="00FF37E3">
        <w:rPr>
          <w:rFonts w:ascii="Times New Roman" w:hAnsi="Times New Roman" w:cs="Times New Roman"/>
        </w:rPr>
        <w:t>объекта в эксплуатацию, а также реквизиты полномочного представителя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</w:rPr>
      </w:pPr>
      <w:r w:rsidRPr="00FF37E3">
        <w:rPr>
          <w:rFonts w:ascii="Times New Roman" w:hAnsi="Times New Roman" w:cs="Times New Roman"/>
        </w:rPr>
        <w:t xml:space="preserve">                     застройщика, при наличии таковых)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F37E3">
        <w:rPr>
          <w:rFonts w:ascii="Times New Roman" w:hAnsi="Times New Roman" w:cs="Times New Roman"/>
          <w:sz w:val="24"/>
          <w:szCs w:val="24"/>
        </w:rPr>
        <w:t>следующие  документы (указываются, какие документы поступают в оригиналах и</w:t>
      </w:r>
      <w:proofErr w:type="gramEnd"/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F37E3">
        <w:rPr>
          <w:rFonts w:ascii="Times New Roman" w:hAnsi="Times New Roman" w:cs="Times New Roman"/>
          <w:sz w:val="24"/>
          <w:szCs w:val="24"/>
        </w:rPr>
        <w:t>копиях</w:t>
      </w:r>
      <w:proofErr w:type="gramEnd"/>
      <w:r w:rsidRPr="00FF37E3">
        <w:rPr>
          <w:rFonts w:ascii="Times New Roman" w:hAnsi="Times New Roman" w:cs="Times New Roman"/>
          <w:sz w:val="24"/>
          <w:szCs w:val="24"/>
        </w:rPr>
        <w:t>):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Документы представлены на приеме: "__" ___________ 20__ г.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Входящий номер регистрации заявления: 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Расписку получил: "__" ___________ 20__ г.      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 заявителя)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Расписку выдал: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37E3">
        <w:rPr>
          <w:rFonts w:ascii="Times New Roman" w:hAnsi="Times New Roman" w:cs="Times New Roman"/>
          <w:sz w:val="24"/>
          <w:szCs w:val="24"/>
        </w:rPr>
        <w:t>_____________________________________________   ___________________________</w:t>
      </w:r>
    </w:p>
    <w:p w:rsidR="00787C32" w:rsidRPr="00FF37E3" w:rsidRDefault="00787C32" w:rsidP="00787C3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FF37E3">
        <w:rPr>
          <w:rFonts w:ascii="Times New Roman" w:hAnsi="Times New Roman" w:cs="Times New Roman"/>
        </w:rPr>
        <w:t>(ФИО должностного лица, принявшего документы)            (подпись)</w:t>
      </w: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Pr="00BC0403" w:rsidRDefault="00787C32" w:rsidP="00787C32">
      <w:pPr>
        <w:tabs>
          <w:tab w:val="left" w:pos="6663"/>
        </w:tabs>
        <w:rPr>
          <w:sz w:val="20"/>
          <w:szCs w:val="20"/>
        </w:rPr>
      </w:pPr>
    </w:p>
    <w:p w:rsidR="00787C32" w:rsidRPr="002425F5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425F5">
        <w:rPr>
          <w:sz w:val="20"/>
          <w:szCs w:val="20"/>
        </w:rPr>
        <w:lastRenderedPageBreak/>
        <w:t xml:space="preserve">Приложение  </w:t>
      </w:r>
      <w:r>
        <w:rPr>
          <w:sz w:val="20"/>
          <w:szCs w:val="20"/>
        </w:rPr>
        <w:t>4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предоставления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«Согласование проведения 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переустройства и (или) перепланировки жилого помещения</w:t>
      </w:r>
      <w:r w:rsidRPr="003E4B15">
        <w:rPr>
          <w:sz w:val="20"/>
          <w:szCs w:val="20"/>
        </w:rPr>
        <w:t>»</w:t>
      </w:r>
    </w:p>
    <w:p w:rsidR="00787C32" w:rsidRDefault="00787C32" w:rsidP="00787C32">
      <w:pPr>
        <w:pStyle w:val="ConsPlusTitle"/>
        <w:widowControl/>
        <w:jc w:val="center"/>
        <w:outlineLvl w:val="0"/>
      </w:pPr>
    </w:p>
    <w:p w:rsidR="00787C32" w:rsidRPr="00A37A6F" w:rsidRDefault="00787C32" w:rsidP="00787C32">
      <w:pPr>
        <w:pStyle w:val="af0"/>
        <w:rPr>
          <w:u w:val="single"/>
        </w:rPr>
      </w:pPr>
      <w:r>
        <w:t xml:space="preserve">РЕШЕНИЕ № </w:t>
      </w:r>
    </w:p>
    <w:p w:rsidR="00787C32" w:rsidRDefault="00787C32" w:rsidP="00787C32">
      <w:pPr>
        <w:pStyle w:val="af0"/>
      </w:pPr>
      <w:r>
        <w:t xml:space="preserve">о согласовании переустройства и (или) перепланировки жилого помещения </w:t>
      </w:r>
    </w:p>
    <w:p w:rsidR="00787C32" w:rsidRDefault="00787C32" w:rsidP="00787C32">
      <w:pPr>
        <w:pStyle w:val="12"/>
        <w:ind w:firstLine="0"/>
      </w:pPr>
    </w:p>
    <w:p w:rsidR="00787C32" w:rsidRDefault="00787C32" w:rsidP="00787C32">
      <w:pPr>
        <w:pStyle w:val="12"/>
        <w:ind w:firstLine="0"/>
        <w:jc w:val="left"/>
        <w:rPr>
          <w:i/>
          <w:u w:val="single"/>
        </w:rPr>
      </w:pPr>
      <w:r>
        <w:t>В связи с обращением Заявителя</w:t>
      </w:r>
      <w:proofErr w:type="gramStart"/>
      <w:r>
        <w:t xml:space="preserve"> </w:t>
      </w:r>
      <w:r>
        <w:rPr>
          <w:i/>
          <w:u w:val="single"/>
        </w:rPr>
        <w:t xml:space="preserve">                                                                                                 </w:t>
      </w:r>
      <w:r w:rsidRPr="007673D6">
        <w:rPr>
          <w:i/>
          <w:color w:val="FFFFFF"/>
          <w:u w:val="single"/>
        </w:rPr>
        <w:t>.</w:t>
      </w:r>
      <w:proofErr w:type="gramEnd"/>
    </w:p>
    <w:p w:rsidR="00787C32" w:rsidRDefault="00787C32" w:rsidP="00787C32">
      <w:pPr>
        <w:pStyle w:val="12"/>
        <w:ind w:firstLine="0"/>
        <w:jc w:val="left"/>
        <w:rPr>
          <w:i/>
          <w:sz w:val="20"/>
        </w:rPr>
      </w:pPr>
      <w:r w:rsidRPr="007673D6">
        <w:rPr>
          <w:i/>
        </w:rPr>
        <w:t xml:space="preserve">                                                        </w:t>
      </w:r>
      <w:r>
        <w:rPr>
          <w:i/>
          <w:sz w:val="20"/>
        </w:rPr>
        <w:t>(Ф.И.О. физического лица, Ф.И.О. и должность юридического лица)</w:t>
      </w:r>
    </w:p>
    <w:p w:rsidR="00787C32" w:rsidRDefault="00787C32" w:rsidP="00787C32">
      <w:pPr>
        <w:pStyle w:val="12"/>
        <w:ind w:firstLine="0"/>
      </w:pPr>
      <w:r>
        <w:t>о намерении провести переустройство (перепланировку) жилого помещения по адресу: __</w:t>
      </w:r>
    </w:p>
    <w:p w:rsidR="00787C32" w:rsidRDefault="00787C32" w:rsidP="00787C32">
      <w:pPr>
        <w:pStyle w:val="12"/>
        <w:ind w:firstLine="0"/>
        <w:jc w:val="left"/>
        <w:rPr>
          <w:i/>
          <w:color w:val="FFFFFF"/>
          <w:u w:val="single"/>
        </w:rPr>
      </w:pPr>
      <w:r>
        <w:rPr>
          <w:i/>
          <w:u w:val="single"/>
        </w:rPr>
        <w:t xml:space="preserve">                                                                         </w:t>
      </w:r>
      <w:r>
        <w:t>занимаемого по праву</w:t>
      </w:r>
      <w:r w:rsidRPr="00B33220">
        <w:t>:</w:t>
      </w:r>
      <w:proofErr w:type="gramStart"/>
      <w:r>
        <w:rPr>
          <w:i/>
          <w:u w:val="single"/>
        </w:rPr>
        <w:t xml:space="preserve">                                          </w:t>
      </w:r>
      <w:r w:rsidRPr="00BA10F4">
        <w:rPr>
          <w:i/>
          <w:color w:val="FFFFFF"/>
          <w:u w:val="single"/>
        </w:rPr>
        <w:t>.</w:t>
      </w:r>
      <w:proofErr w:type="gramEnd"/>
    </w:p>
    <w:p w:rsidR="00787C32" w:rsidRDefault="00787C32" w:rsidP="00787C32">
      <w:pPr>
        <w:pStyle w:val="12"/>
        <w:ind w:firstLine="0"/>
        <w:jc w:val="center"/>
        <w:rPr>
          <w:i/>
          <w:sz w:val="20"/>
        </w:rPr>
      </w:pPr>
      <w:r>
        <w:rPr>
          <w:i/>
          <w:sz w:val="20"/>
        </w:rPr>
        <w:t>(</w:t>
      </w:r>
      <w:r w:rsidRPr="00B2089B">
        <w:rPr>
          <w:i/>
          <w:sz w:val="20"/>
        </w:rPr>
        <w:t xml:space="preserve">название правоустанавливающего документа, кем </w:t>
      </w:r>
      <w:proofErr w:type="gramStart"/>
      <w:r w:rsidRPr="00B2089B">
        <w:rPr>
          <w:i/>
          <w:sz w:val="20"/>
        </w:rPr>
        <w:t>выдан</w:t>
      </w:r>
      <w:proofErr w:type="gramEnd"/>
      <w:r w:rsidRPr="00B2089B">
        <w:rPr>
          <w:i/>
          <w:sz w:val="20"/>
        </w:rPr>
        <w:t>, № и дата выдачи)</w:t>
      </w:r>
    </w:p>
    <w:p w:rsidR="00787C32" w:rsidRDefault="00787C32" w:rsidP="00787C32">
      <w:pPr>
        <w:pStyle w:val="12"/>
        <w:ind w:firstLine="0"/>
      </w:pPr>
      <w:r>
        <w:t>и на основании результатов рассмотрения представленных документов принято решение:</w:t>
      </w:r>
    </w:p>
    <w:p w:rsidR="00787C32" w:rsidRPr="00704F14" w:rsidRDefault="00787C32" w:rsidP="00787C32">
      <w:pPr>
        <w:pStyle w:val="12"/>
        <w:numPr>
          <w:ilvl w:val="0"/>
          <w:numId w:val="11"/>
        </w:numPr>
        <w:tabs>
          <w:tab w:val="clear" w:pos="786"/>
          <w:tab w:val="num" w:pos="0"/>
        </w:tabs>
        <w:snapToGrid/>
        <w:ind w:left="0" w:firstLine="426"/>
        <w:rPr>
          <w:i/>
          <w:u w:val="single" w:color="000000"/>
        </w:rPr>
      </w:pPr>
      <w:r>
        <w:t>Согласовать переустройство и (или) перепланировку жилого помещения:</w:t>
      </w:r>
      <w:r w:rsidRPr="00704F14">
        <w:rPr>
          <w:i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i/>
          <w:u w:val="single"/>
        </w:rPr>
        <w:t xml:space="preserve">            </w:t>
      </w:r>
    </w:p>
    <w:p w:rsidR="00787C32" w:rsidRPr="00704F14" w:rsidRDefault="00787C32" w:rsidP="00787C32">
      <w:pPr>
        <w:pStyle w:val="12"/>
        <w:ind w:firstLine="0"/>
        <w:rPr>
          <w:i/>
          <w:u w:val="single" w:color="000000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</w:t>
      </w:r>
      <w:r w:rsidRPr="00704F14">
        <w:rPr>
          <w:i/>
          <w:color w:val="FFFFFF"/>
          <w:u w:val="single" w:color="000000"/>
        </w:rPr>
        <w:t>.</w:t>
      </w:r>
    </w:p>
    <w:p w:rsidR="00787C32" w:rsidRPr="001647A7" w:rsidRDefault="00787C32" w:rsidP="00787C32">
      <w:pPr>
        <w:pStyle w:val="12"/>
        <w:ind w:firstLine="0"/>
        <w:jc w:val="center"/>
        <w:rPr>
          <w:i/>
          <w:sz w:val="20"/>
        </w:rPr>
      </w:pPr>
      <w:r w:rsidRPr="001647A7">
        <w:rPr>
          <w:i/>
          <w:sz w:val="20"/>
        </w:rPr>
        <w:t>(указать вид переустройства и (или) перепланировки)</w:t>
      </w:r>
    </w:p>
    <w:p w:rsidR="00787C32" w:rsidRPr="00D51C09" w:rsidRDefault="00787C32" w:rsidP="00787C32">
      <w:pPr>
        <w:pStyle w:val="12"/>
        <w:ind w:firstLine="0"/>
        <w:rPr>
          <w:u w:val="single"/>
        </w:rPr>
      </w:pPr>
      <w:r>
        <w:t>и производство ремонтно-строительных работ для реализации следующих мероприятий (работ</w:t>
      </w:r>
      <w:proofErr w:type="gramStart"/>
      <w:r>
        <w:t>):</w:t>
      </w:r>
      <w:r w:rsidRPr="00412ED1">
        <w:rPr>
          <w:i/>
          <w:color w:val="FFFFFF"/>
          <w:u w:val="single"/>
        </w:rPr>
        <w:t>.</w:t>
      </w:r>
      <w:proofErr w:type="gramEnd"/>
    </w:p>
    <w:p w:rsidR="00787C32" w:rsidRDefault="00787C32" w:rsidP="00787C32">
      <w:pPr>
        <w:pStyle w:val="12"/>
        <w:ind w:firstLine="0"/>
        <w:rPr>
          <w:i/>
          <w:color w:val="FFFFFF"/>
          <w:u w:val="single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DA4B8E">
        <w:rPr>
          <w:i/>
          <w:color w:val="FFFFFF"/>
          <w:u w:val="single"/>
        </w:rPr>
        <w:t xml:space="preserve">. </w:t>
      </w:r>
    </w:p>
    <w:p w:rsidR="00787C32" w:rsidRDefault="00787C32" w:rsidP="00787C32">
      <w:pPr>
        <w:pStyle w:val="12"/>
        <w:ind w:firstLine="0"/>
        <w:rPr>
          <w:i/>
          <w:u w:val="single"/>
        </w:rPr>
      </w:pPr>
      <w:r>
        <w:rPr>
          <w:i/>
          <w:color w:val="000000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7673D6">
        <w:rPr>
          <w:i/>
          <w:color w:val="FFFFFF"/>
          <w:u w:val="single"/>
        </w:rPr>
        <w:t>.</w:t>
      </w:r>
    </w:p>
    <w:p w:rsidR="00787C32" w:rsidRDefault="00787C32" w:rsidP="00787C32">
      <w:pPr>
        <w:pStyle w:val="12"/>
        <w:ind w:left="2160" w:firstLine="720"/>
        <w:rPr>
          <w:i/>
          <w:u w:val="single"/>
        </w:rPr>
      </w:pPr>
      <w:r w:rsidRPr="004D2EA4">
        <w:rPr>
          <w:i/>
          <w:sz w:val="20"/>
        </w:rPr>
        <w:t xml:space="preserve"> (и т.д., при необходимости – отдельным приложением)</w:t>
      </w:r>
      <w:r>
        <w:rPr>
          <w:i/>
          <w:sz w:val="20"/>
        </w:rPr>
        <w:t xml:space="preserve"> </w:t>
      </w:r>
      <w:r>
        <w:rPr>
          <w:i/>
          <w:u w:val="single"/>
        </w:rPr>
        <w:t xml:space="preserve"> </w:t>
      </w:r>
    </w:p>
    <w:p w:rsidR="00787C32" w:rsidRDefault="00787C32" w:rsidP="00787C32">
      <w:pPr>
        <w:pStyle w:val="12"/>
        <w:ind w:firstLine="426"/>
      </w:pPr>
      <w:r>
        <w:t>2. Установить сроки производства ремонтно-строительных работ: _</w:t>
      </w:r>
      <w:r>
        <w:rPr>
          <w:u w:val="single"/>
        </w:rPr>
        <w:t xml:space="preserve">                         </w:t>
      </w:r>
      <w:r>
        <w:t>___</w:t>
      </w:r>
    </w:p>
    <w:p w:rsidR="00787C32" w:rsidRDefault="00787C32" w:rsidP="00787C32">
      <w:pPr>
        <w:pStyle w:val="12"/>
        <w:ind w:firstLine="0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8975A2">
        <w:rPr>
          <w:i/>
          <w:color w:val="FFFFFF"/>
          <w:u w:val="single"/>
        </w:rPr>
        <w:t>.</w:t>
      </w:r>
      <w:r>
        <w:rPr>
          <w:i/>
          <w:u w:val="single"/>
        </w:rPr>
        <w:t xml:space="preserve">                                                            </w:t>
      </w:r>
    </w:p>
    <w:p w:rsidR="00787C32" w:rsidRDefault="00787C32" w:rsidP="00787C32">
      <w:pPr>
        <w:pStyle w:val="12"/>
        <w:ind w:firstLine="426"/>
      </w:pPr>
      <w:r>
        <w:t>3. Принять к сведению гарантируемые заявителем режим и продолжительность работ, а также обязательство обеспечить свободный доступ в помещение должностных лиц согласовывающего органа для проверки хода и результата переустройства, и составления  акта на скрытые работы</w:t>
      </w:r>
    </w:p>
    <w:p w:rsidR="00787C32" w:rsidRDefault="00787C32" w:rsidP="00787C32">
      <w:pPr>
        <w:pStyle w:val="12"/>
        <w:ind w:firstLine="426"/>
      </w:pPr>
      <w:r>
        <w:t>4. Установить, что приемочная комиссия подписывает акт завершения работ по переустройству и (или) перепланировке жилого помещения при соблюдении следующих условий:</w:t>
      </w:r>
    </w:p>
    <w:p w:rsidR="00787C32" w:rsidRDefault="00787C32" w:rsidP="00787C32">
      <w:pPr>
        <w:pStyle w:val="12"/>
        <w:ind w:firstLine="426"/>
      </w:pPr>
      <w:r>
        <w:t>– выполнение работ в строгом соответствии с проектными материалами;</w:t>
      </w:r>
    </w:p>
    <w:p w:rsidR="00787C32" w:rsidRDefault="00787C32" w:rsidP="00787C32">
      <w:pPr>
        <w:pStyle w:val="12"/>
        <w:ind w:firstLine="426"/>
      </w:pPr>
      <w:r>
        <w:t>– переоформление разрешительных документов в согласовывающем органе при необходимости внесения изменений в проектную документацию;</w:t>
      </w:r>
    </w:p>
    <w:p w:rsidR="00787C32" w:rsidRDefault="00787C32" w:rsidP="00787C32">
      <w:pPr>
        <w:pStyle w:val="12"/>
        <w:ind w:firstLine="426"/>
      </w:pPr>
      <w:r>
        <w:t>– обеспечение доступа в переустраиваемые помещения должностных лиц согласовывающего органа для проверки соответствия осуществляемых работ настоящему решению, проверки жалоб о нарушении режима производства работ и причинении ущерба другим лицам;</w:t>
      </w:r>
    </w:p>
    <w:p w:rsidR="00787C32" w:rsidRDefault="00787C32" w:rsidP="00787C32">
      <w:pPr>
        <w:pStyle w:val="12"/>
        <w:ind w:firstLine="426"/>
      </w:pPr>
      <w:r>
        <w:t>– и другим требованием в соответствии с указанным документом;</w:t>
      </w:r>
    </w:p>
    <w:p w:rsidR="00787C32" w:rsidRDefault="00787C32" w:rsidP="00787C32">
      <w:pPr>
        <w:pStyle w:val="12"/>
        <w:ind w:firstLine="426"/>
      </w:pPr>
      <w:r>
        <w:t>– соблюдение ограничений по производству работ в многоквартирных домах, предусмотренных, Правила пользования жилыми помещениями, утверждаемыми Правительством Российской Федерации.</w:t>
      </w:r>
    </w:p>
    <w:p w:rsidR="00787C32" w:rsidRDefault="00787C32" w:rsidP="00787C32">
      <w:pPr>
        <w:pStyle w:val="12"/>
        <w:ind w:firstLine="426"/>
      </w:pPr>
      <w:r>
        <w:t>5. Неисполнение указанных в п. 4 условий и ограничений считать основанием для отмены настоящего решения.</w:t>
      </w:r>
    </w:p>
    <w:p w:rsidR="00787C32" w:rsidRDefault="00787C32" w:rsidP="00787C32">
      <w:pPr>
        <w:pStyle w:val="12"/>
        <w:ind w:firstLine="426"/>
      </w:pPr>
      <w:r>
        <w:t xml:space="preserve">6. Контроль за исполнением настоящего решения возложить </w:t>
      </w:r>
      <w:proofErr w:type="gramStart"/>
      <w:r>
        <w:t>на</w:t>
      </w:r>
      <w:proofErr w:type="gramEnd"/>
      <w:r>
        <w:t>:_</w:t>
      </w:r>
      <w:r>
        <w:rPr>
          <w:u w:val="single"/>
        </w:rPr>
        <w:t xml:space="preserve">                     </w:t>
      </w:r>
      <w:r>
        <w:t xml:space="preserve">_____ </w:t>
      </w:r>
    </w:p>
    <w:p w:rsidR="00787C32" w:rsidRPr="00F855EC" w:rsidRDefault="00787C32" w:rsidP="00787C32">
      <w:pPr>
        <w:pStyle w:val="12"/>
        <w:ind w:firstLine="0"/>
      </w:pP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  <w:r w:rsidRPr="00F855EC">
        <w:rPr>
          <w:color w:val="FFFFFF"/>
          <w:u w:val="single" w:color="000000"/>
        </w:rPr>
        <w:t>.</w:t>
      </w:r>
    </w:p>
    <w:p w:rsidR="00787C32" w:rsidRPr="00F855EC" w:rsidRDefault="00787C32" w:rsidP="00787C32">
      <w:pPr>
        <w:pStyle w:val="12"/>
        <w:ind w:firstLine="0"/>
        <w:jc w:val="center"/>
        <w:rPr>
          <w:i/>
          <w:sz w:val="20"/>
        </w:rPr>
      </w:pPr>
      <w:r w:rsidRPr="00F855EC">
        <w:rPr>
          <w:i/>
          <w:sz w:val="20"/>
        </w:rPr>
        <w:t>(наименование структурного подразделения и (или) должностного лица согласовывающего органа)</w:t>
      </w:r>
    </w:p>
    <w:p w:rsidR="00787C32" w:rsidRPr="007B0EB4" w:rsidRDefault="00787C32" w:rsidP="00787C32">
      <w:pPr>
        <w:pStyle w:val="12"/>
        <w:ind w:firstLine="426"/>
        <w:rPr>
          <w:u w:val="single"/>
        </w:rPr>
      </w:pPr>
      <w:r>
        <w:tab/>
      </w:r>
      <w:r>
        <w:tab/>
      </w:r>
      <w:r>
        <w:tab/>
        <w:t xml:space="preserve">              </w:t>
      </w:r>
      <w:r w:rsidRPr="00A413E9">
        <w:rPr>
          <w:color w:val="FFFFFF"/>
          <w:u w:val="single" w:color="000000"/>
        </w:rPr>
        <w:t>.</w:t>
      </w:r>
      <w:r>
        <w:rPr>
          <w:u w:val="single"/>
        </w:rPr>
        <w:t xml:space="preserve">                                                                             </w:t>
      </w:r>
      <w:r w:rsidRPr="007B0EB4">
        <w:rPr>
          <w:u w:val="single"/>
        </w:rPr>
        <w:t xml:space="preserve">/ </w:t>
      </w:r>
      <w:r>
        <w:rPr>
          <w:u w:val="single"/>
        </w:rPr>
        <w:t xml:space="preserve">                          </w:t>
      </w:r>
    </w:p>
    <w:p w:rsidR="00787C32" w:rsidRPr="00A413E9" w:rsidRDefault="00787C32" w:rsidP="00787C32">
      <w:pPr>
        <w:pStyle w:val="12"/>
        <w:ind w:left="709" w:firstLine="426"/>
        <w:jc w:val="right"/>
        <w:rPr>
          <w:i/>
          <w:sz w:val="20"/>
        </w:rPr>
      </w:pPr>
      <w:r w:rsidRPr="00A413E9">
        <w:rPr>
          <w:i/>
          <w:sz w:val="20"/>
        </w:rPr>
        <w:t>(подпись должностного лица согласовывающего органа, принявшего решение)</w:t>
      </w:r>
    </w:p>
    <w:p w:rsidR="00787C32" w:rsidRDefault="00787C32" w:rsidP="00787C32">
      <w:pPr>
        <w:pStyle w:val="12"/>
        <w:ind w:left="709" w:firstLine="426"/>
        <w:jc w:val="right"/>
      </w:pPr>
      <w:r>
        <w:t>М.П.</w:t>
      </w:r>
    </w:p>
    <w:p w:rsidR="00787C32" w:rsidRDefault="00787C32" w:rsidP="00787C32">
      <w:pPr>
        <w:pStyle w:val="12"/>
        <w:ind w:firstLine="0"/>
        <w:jc w:val="left"/>
      </w:pPr>
      <w:r>
        <w:t>Получил: «____» ___________ 20         г.</w:t>
      </w:r>
      <w:r>
        <w:tab/>
      </w:r>
      <w:r>
        <w:tab/>
        <w:t xml:space="preserve">_________________ /____________________/ </w:t>
      </w:r>
    </w:p>
    <w:p w:rsidR="00787C32" w:rsidRDefault="00787C32" w:rsidP="00787C32">
      <w:pPr>
        <w:pStyle w:val="12"/>
        <w:ind w:firstLine="0"/>
        <w:jc w:val="left"/>
        <w:rPr>
          <w:i/>
          <w:sz w:val="20"/>
        </w:rPr>
      </w:pPr>
      <w:r>
        <w:rPr>
          <w:sz w:val="20"/>
        </w:rPr>
        <w:t xml:space="preserve">                                           </w:t>
      </w:r>
      <w:r w:rsidRPr="00A413E9">
        <w:rPr>
          <w:i/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</w:t>
      </w:r>
      <w:r w:rsidRPr="00A413E9">
        <w:rPr>
          <w:i/>
          <w:sz w:val="20"/>
        </w:rPr>
        <w:t>(подпись заявителя)</w:t>
      </w:r>
      <w:r>
        <w:rPr>
          <w:sz w:val="20"/>
        </w:rPr>
        <w:tab/>
        <w:t xml:space="preserve">               </w:t>
      </w:r>
      <w:r w:rsidRPr="00A413E9">
        <w:rPr>
          <w:i/>
          <w:sz w:val="20"/>
        </w:rPr>
        <w:t>(Ф.И.О.)</w:t>
      </w:r>
    </w:p>
    <w:p w:rsidR="00787C32" w:rsidRDefault="00787C32" w:rsidP="00787C3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87C32" w:rsidRDefault="00787C32" w:rsidP="00913C30">
      <w:pPr>
        <w:pStyle w:val="a3"/>
        <w:jc w:val="both"/>
        <w:rPr>
          <w:color w:val="000000"/>
          <w:szCs w:val="28"/>
        </w:rPr>
      </w:pPr>
    </w:p>
    <w:sectPr w:rsidR="00787C32" w:rsidSect="00C0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9CB"/>
    <w:multiLevelType w:val="hybridMultilevel"/>
    <w:tmpl w:val="02389656"/>
    <w:lvl w:ilvl="0" w:tplc="7D1C0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512A4"/>
    <w:multiLevelType w:val="multilevel"/>
    <w:tmpl w:val="B1D6F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  <w:i w:val="0"/>
        <w:u w:val="none"/>
      </w:rPr>
    </w:lvl>
  </w:abstractNum>
  <w:abstractNum w:abstractNumId="2">
    <w:nsid w:val="1BD61BC2"/>
    <w:multiLevelType w:val="hybridMultilevel"/>
    <w:tmpl w:val="DF2E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60FE"/>
    <w:multiLevelType w:val="hybridMultilevel"/>
    <w:tmpl w:val="81FAEC50"/>
    <w:lvl w:ilvl="0" w:tplc="905459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44091"/>
    <w:multiLevelType w:val="singleLevel"/>
    <w:tmpl w:val="552289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A137D"/>
    <w:multiLevelType w:val="hybridMultilevel"/>
    <w:tmpl w:val="48625380"/>
    <w:lvl w:ilvl="0" w:tplc="42DEA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B38F6"/>
    <w:multiLevelType w:val="multilevel"/>
    <w:tmpl w:val="54C6B74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30"/>
    <w:rsid w:val="00033352"/>
    <w:rsid w:val="00094BA7"/>
    <w:rsid w:val="000C6AA9"/>
    <w:rsid w:val="000D5590"/>
    <w:rsid w:val="00144D83"/>
    <w:rsid w:val="0016587B"/>
    <w:rsid w:val="001D3015"/>
    <w:rsid w:val="00210893"/>
    <w:rsid w:val="00321C06"/>
    <w:rsid w:val="00362B9F"/>
    <w:rsid w:val="00663C06"/>
    <w:rsid w:val="006A2EE1"/>
    <w:rsid w:val="006E0C3C"/>
    <w:rsid w:val="0073427D"/>
    <w:rsid w:val="0074329A"/>
    <w:rsid w:val="0074502A"/>
    <w:rsid w:val="00787C32"/>
    <w:rsid w:val="007D2766"/>
    <w:rsid w:val="00913C30"/>
    <w:rsid w:val="009145D0"/>
    <w:rsid w:val="009303DB"/>
    <w:rsid w:val="009834A4"/>
    <w:rsid w:val="00A01B6C"/>
    <w:rsid w:val="00A7705B"/>
    <w:rsid w:val="00AC1859"/>
    <w:rsid w:val="00B37F98"/>
    <w:rsid w:val="00C01479"/>
    <w:rsid w:val="00C50830"/>
    <w:rsid w:val="00D17DD5"/>
    <w:rsid w:val="00D41F03"/>
    <w:rsid w:val="00D6275F"/>
    <w:rsid w:val="00E82591"/>
    <w:rsid w:val="00F45A8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5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2"/>
        <o:r id="V:Rule3" type="connector" idref="#Прямая со стрелкой 21"/>
        <o:r id="V:Rule4" type="connector" idref="#Прямая со стрелкой 24"/>
        <o:r id="V:Rule5" type="connector" idref="#Прямая со стрелкой 25"/>
        <o:r id="V:Rule6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87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13C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13C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3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3C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rsid w:val="00913C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13C30"/>
    <w:rPr>
      <w:sz w:val="28"/>
    </w:rPr>
  </w:style>
  <w:style w:type="character" w:customStyle="1" w:styleId="a4">
    <w:name w:val="Основной текст Знак"/>
    <w:basedOn w:val="a0"/>
    <w:link w:val="a3"/>
    <w:rsid w:val="00913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C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5A8D"/>
    <w:pPr>
      <w:ind w:left="720"/>
      <w:contextualSpacing/>
    </w:pPr>
  </w:style>
  <w:style w:type="paragraph" w:customStyle="1" w:styleId="ConsPlusNormal">
    <w:name w:val="ConsPlusNormal"/>
    <w:rsid w:val="00210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1089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4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41F03"/>
  </w:style>
  <w:style w:type="character" w:customStyle="1" w:styleId="11">
    <w:name w:val="Заголовок 1 Знак"/>
    <w:basedOn w:val="a0"/>
    <w:link w:val="10"/>
    <w:uiPriority w:val="9"/>
    <w:rsid w:val="00787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787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787C32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87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7C3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87C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787C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787C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87C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87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87C32"/>
    <w:pPr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787C3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2">
    <w:name w:val="Обычный1"/>
    <w:rsid w:val="00787C3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Message Header"/>
    <w:basedOn w:val="12"/>
    <w:next w:val="12"/>
    <w:link w:val="af1"/>
    <w:rsid w:val="00787C32"/>
    <w:pPr>
      <w:ind w:firstLine="0"/>
      <w:jc w:val="center"/>
    </w:pPr>
    <w:rPr>
      <w:b/>
      <w:sz w:val="26"/>
    </w:rPr>
  </w:style>
  <w:style w:type="character" w:customStyle="1" w:styleId="af1">
    <w:name w:val="Шапка Знак"/>
    <w:basedOn w:val="a0"/>
    <w:link w:val="af0"/>
    <w:rsid w:val="00787C3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557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94024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94039" TargetMode="External"/><Relationship Id="rId11" Type="http://schemas.openxmlformats.org/officeDocument/2006/relationships/hyperlink" Target="consultantplus://offline/ref=E8F0C503DB6CBB3942AEB14E59251B9F2E8845B6E7BA8432CD52E31908l6rBB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aig_kg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aig_kg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12071</Words>
  <Characters>68807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2016-03-28T01:22:00Z</cp:lastPrinted>
  <dcterms:created xsi:type="dcterms:W3CDTF">2016-05-18T09:11:00Z</dcterms:created>
  <dcterms:modified xsi:type="dcterms:W3CDTF">2016-05-18T09:11:00Z</dcterms:modified>
</cp:coreProperties>
</file>